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CellMar>
          <w:left w:w="0" w:type="dxa"/>
          <w:right w:w="0" w:type="dxa"/>
        </w:tblCellMar>
        <w:tblLook w:val="04A0" w:firstRow="1" w:lastRow="0" w:firstColumn="1" w:lastColumn="0" w:noHBand="0" w:noVBand="1"/>
      </w:tblPr>
      <w:tblGrid>
        <w:gridCol w:w="421"/>
        <w:gridCol w:w="298"/>
        <w:gridCol w:w="1258"/>
        <w:gridCol w:w="638"/>
        <w:gridCol w:w="215"/>
        <w:gridCol w:w="376"/>
        <w:gridCol w:w="285"/>
        <w:gridCol w:w="307"/>
        <w:gridCol w:w="598"/>
        <w:gridCol w:w="1107"/>
        <w:gridCol w:w="838"/>
        <w:gridCol w:w="284"/>
        <w:gridCol w:w="601"/>
        <w:gridCol w:w="993"/>
        <w:gridCol w:w="2055"/>
      </w:tblGrid>
      <w:tr w:rsidR="009F16BA" w14:paraId="3D38270A" w14:textId="77777777">
        <w:trPr>
          <w:trHeight w:hRule="exact" w:val="277"/>
        </w:trPr>
        <w:tc>
          <w:tcPr>
            <w:tcW w:w="10221" w:type="dxa"/>
            <w:gridSpan w:val="15"/>
            <w:shd w:val="clear" w:color="000000" w:fill="FFFFFF"/>
            <w:tcMar>
              <w:left w:w="34" w:type="dxa"/>
              <w:right w:w="34" w:type="dxa"/>
            </w:tcMar>
          </w:tcPr>
          <w:p w14:paraId="6B126EF9" w14:textId="77777777" w:rsidR="009F16BA" w:rsidRDefault="00586BD7">
            <w:pPr>
              <w:spacing w:after="0" w:line="240" w:lineRule="auto"/>
              <w:jc w:val="center"/>
              <w:rPr>
                <w:sz w:val="24"/>
                <w:szCs w:val="24"/>
              </w:rPr>
            </w:pPr>
            <w:r>
              <w:rPr>
                <w:rFonts w:ascii="Times New Roman" w:hAnsi="Times New Roman" w:cs="Times New Roman"/>
                <w:b/>
                <w:noProof/>
                <w:color w:val="000000"/>
                <w:sz w:val="24"/>
                <w:szCs w:val="24"/>
                <w:lang w:val="ru-RU" w:eastAsia="ru-RU"/>
              </w:rPr>
              <w:drawing>
                <wp:anchor distT="0" distB="0" distL="114300" distR="114300" simplePos="0" relativeHeight="251658240" behindDoc="0" locked="0" layoutInCell="1" allowOverlap="1" wp14:anchorId="717056E1" wp14:editId="7DC1EB5F">
                  <wp:simplePos x="0" y="0"/>
                  <wp:positionH relativeFrom="column">
                    <wp:posOffset>-948690</wp:posOffset>
                  </wp:positionH>
                  <wp:positionV relativeFrom="paragraph">
                    <wp:posOffset>-569595</wp:posOffset>
                  </wp:positionV>
                  <wp:extent cx="7772400" cy="10668000"/>
                  <wp:effectExtent l="19050" t="0" r="0" b="0"/>
                  <wp:wrapNone/>
                  <wp:docPr id="1" name="Рисунок 1" descr="C:\Users\Magna\AppData\Local\Temp\Rar$DIa1800.44906\история и философмя спец псих и пед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gna\AppData\Local\Temp\Rar$DIa1800.44906\история и философмя спец псих и пед 001.jpg"/>
                          <pic:cNvPicPr>
                            <a:picLocks noChangeAspect="1" noChangeArrowheads="1"/>
                          </pic:cNvPicPr>
                        </pic:nvPicPr>
                        <pic:blipFill>
                          <a:blip r:embed="rId4"/>
                          <a:srcRect/>
                          <a:stretch>
                            <a:fillRect/>
                          </a:stretch>
                        </pic:blipFill>
                        <pic:spPr bwMode="auto">
                          <a:xfrm>
                            <a:off x="0" y="0"/>
                            <a:ext cx="7772400" cy="10668000"/>
                          </a:xfrm>
                          <a:prstGeom prst="rect">
                            <a:avLst/>
                          </a:prstGeom>
                          <a:noFill/>
                          <a:ln w="9525">
                            <a:noFill/>
                            <a:miter lim="800000"/>
                            <a:headEnd/>
                            <a:tailEnd/>
                          </a:ln>
                        </pic:spPr>
                      </pic:pic>
                    </a:graphicData>
                  </a:graphic>
                </wp:anchor>
              </w:drawing>
            </w:r>
            <w:r>
              <w:rPr>
                <w:rFonts w:ascii="Times New Roman" w:hAnsi="Times New Roman" w:cs="Times New Roman"/>
                <w:b/>
                <w:color w:val="000000"/>
                <w:sz w:val="24"/>
                <w:szCs w:val="24"/>
              </w:rPr>
              <w:t>МИНОБРНАУКИ РОССИИ</w:t>
            </w:r>
          </w:p>
        </w:tc>
      </w:tr>
      <w:tr w:rsidR="009F16BA" w:rsidRPr="00586BD7" w14:paraId="7C46084F" w14:textId="77777777">
        <w:trPr>
          <w:trHeight w:hRule="exact" w:val="1389"/>
        </w:trPr>
        <w:tc>
          <w:tcPr>
            <w:tcW w:w="10221" w:type="dxa"/>
            <w:gridSpan w:val="15"/>
            <w:shd w:val="clear" w:color="000000" w:fill="FFFFFF"/>
            <w:tcMar>
              <w:left w:w="34" w:type="dxa"/>
              <w:right w:w="34" w:type="dxa"/>
            </w:tcMar>
          </w:tcPr>
          <w:p w14:paraId="2E3E89B8" w14:textId="77777777" w:rsidR="009F16BA" w:rsidRPr="00586BD7" w:rsidRDefault="00586BD7">
            <w:pPr>
              <w:spacing w:after="0" w:line="240" w:lineRule="auto"/>
              <w:jc w:val="center"/>
              <w:rPr>
                <w:lang w:val="ru-RU"/>
              </w:rPr>
            </w:pPr>
            <w:r w:rsidRPr="00586BD7">
              <w:rPr>
                <w:rFonts w:ascii="Times New Roman" w:hAnsi="Times New Roman" w:cs="Times New Roman"/>
                <w:color w:val="000000"/>
                <w:lang w:val="ru-RU"/>
              </w:rPr>
              <w:t>Федеральное государственное бюджетное образовательное учреждение</w:t>
            </w:r>
          </w:p>
          <w:p w14:paraId="30361E94" w14:textId="77777777" w:rsidR="009F16BA" w:rsidRPr="00586BD7" w:rsidRDefault="00586BD7">
            <w:pPr>
              <w:spacing w:after="0" w:line="240" w:lineRule="auto"/>
              <w:jc w:val="center"/>
              <w:rPr>
                <w:lang w:val="ru-RU"/>
              </w:rPr>
            </w:pPr>
            <w:r w:rsidRPr="00586BD7">
              <w:rPr>
                <w:rFonts w:ascii="Times New Roman" w:hAnsi="Times New Roman" w:cs="Times New Roman"/>
                <w:color w:val="000000"/>
                <w:lang w:val="ru-RU"/>
              </w:rPr>
              <w:t>высшего  образования</w:t>
            </w:r>
          </w:p>
          <w:p w14:paraId="273FD93A" w14:textId="77777777" w:rsidR="009F16BA" w:rsidRPr="00586BD7" w:rsidRDefault="00586BD7">
            <w:pPr>
              <w:spacing w:after="0" w:line="240" w:lineRule="auto"/>
              <w:jc w:val="center"/>
              <w:rPr>
                <w:lang w:val="ru-RU"/>
              </w:rPr>
            </w:pPr>
            <w:r w:rsidRPr="00586BD7">
              <w:rPr>
                <w:rFonts w:ascii="Times New Roman" w:hAnsi="Times New Roman" w:cs="Times New Roman"/>
                <w:color w:val="000000"/>
                <w:lang w:val="ru-RU"/>
              </w:rPr>
              <w:t>"Нижегородский государственный педагогический университет</w:t>
            </w:r>
          </w:p>
          <w:p w14:paraId="577D4828" w14:textId="77777777" w:rsidR="009F16BA" w:rsidRPr="00586BD7" w:rsidRDefault="00586BD7">
            <w:pPr>
              <w:spacing w:after="0" w:line="240" w:lineRule="auto"/>
              <w:jc w:val="center"/>
              <w:rPr>
                <w:lang w:val="ru-RU"/>
              </w:rPr>
            </w:pPr>
            <w:r w:rsidRPr="00586BD7">
              <w:rPr>
                <w:rFonts w:ascii="Times New Roman" w:hAnsi="Times New Roman" w:cs="Times New Roman"/>
                <w:color w:val="000000"/>
                <w:lang w:val="ru-RU"/>
              </w:rPr>
              <w:t xml:space="preserve">имени </w:t>
            </w:r>
            <w:proofErr w:type="spellStart"/>
            <w:r w:rsidRPr="00586BD7">
              <w:rPr>
                <w:rFonts w:ascii="Times New Roman" w:hAnsi="Times New Roman" w:cs="Times New Roman"/>
                <w:color w:val="000000"/>
                <w:lang w:val="ru-RU"/>
              </w:rPr>
              <w:t>Козьмы</w:t>
            </w:r>
            <w:proofErr w:type="spellEnd"/>
            <w:r w:rsidRPr="00586BD7">
              <w:rPr>
                <w:rFonts w:ascii="Times New Roman" w:hAnsi="Times New Roman" w:cs="Times New Roman"/>
                <w:color w:val="000000"/>
                <w:lang w:val="ru-RU"/>
              </w:rPr>
              <w:t xml:space="preserve"> Минина"</w:t>
            </w:r>
          </w:p>
        </w:tc>
      </w:tr>
      <w:tr w:rsidR="009F16BA" w:rsidRPr="00586BD7" w14:paraId="69CA4773" w14:textId="77777777">
        <w:trPr>
          <w:trHeight w:hRule="exact" w:val="694"/>
        </w:trPr>
        <w:tc>
          <w:tcPr>
            <w:tcW w:w="426" w:type="dxa"/>
          </w:tcPr>
          <w:p w14:paraId="25B9C07A" w14:textId="77777777" w:rsidR="009F16BA" w:rsidRPr="00586BD7" w:rsidRDefault="009F16BA">
            <w:pPr>
              <w:rPr>
                <w:lang w:val="ru-RU"/>
              </w:rPr>
            </w:pPr>
          </w:p>
        </w:tc>
        <w:tc>
          <w:tcPr>
            <w:tcW w:w="299" w:type="dxa"/>
          </w:tcPr>
          <w:p w14:paraId="6219D2DF" w14:textId="77777777" w:rsidR="009F16BA" w:rsidRPr="00586BD7" w:rsidRDefault="009F16BA">
            <w:pPr>
              <w:rPr>
                <w:lang w:val="ru-RU"/>
              </w:rPr>
            </w:pPr>
          </w:p>
        </w:tc>
        <w:tc>
          <w:tcPr>
            <w:tcW w:w="1262" w:type="dxa"/>
          </w:tcPr>
          <w:p w14:paraId="13BBAAF4" w14:textId="77777777" w:rsidR="009F16BA" w:rsidRPr="00586BD7" w:rsidRDefault="009F16BA">
            <w:pPr>
              <w:rPr>
                <w:lang w:val="ru-RU"/>
              </w:rPr>
            </w:pPr>
          </w:p>
        </w:tc>
        <w:tc>
          <w:tcPr>
            <w:tcW w:w="638" w:type="dxa"/>
          </w:tcPr>
          <w:p w14:paraId="219A025F" w14:textId="77777777" w:rsidR="009F16BA" w:rsidRPr="00586BD7" w:rsidRDefault="009F16BA">
            <w:pPr>
              <w:rPr>
                <w:lang w:val="ru-RU"/>
              </w:rPr>
            </w:pPr>
          </w:p>
        </w:tc>
        <w:tc>
          <w:tcPr>
            <w:tcW w:w="215" w:type="dxa"/>
          </w:tcPr>
          <w:p w14:paraId="2C59C50A" w14:textId="77777777" w:rsidR="009F16BA" w:rsidRPr="00586BD7" w:rsidRDefault="009F16BA">
            <w:pPr>
              <w:rPr>
                <w:lang w:val="ru-RU"/>
              </w:rPr>
            </w:pPr>
          </w:p>
        </w:tc>
        <w:tc>
          <w:tcPr>
            <w:tcW w:w="299" w:type="dxa"/>
          </w:tcPr>
          <w:p w14:paraId="0AE8D1E6" w14:textId="77777777" w:rsidR="009F16BA" w:rsidRPr="00586BD7" w:rsidRDefault="009F16BA">
            <w:pPr>
              <w:rPr>
                <w:lang w:val="ru-RU"/>
              </w:rPr>
            </w:pPr>
          </w:p>
        </w:tc>
        <w:tc>
          <w:tcPr>
            <w:tcW w:w="285" w:type="dxa"/>
          </w:tcPr>
          <w:p w14:paraId="20C9200D" w14:textId="77777777" w:rsidR="009F16BA" w:rsidRPr="00586BD7" w:rsidRDefault="009F16BA">
            <w:pPr>
              <w:rPr>
                <w:lang w:val="ru-RU"/>
              </w:rPr>
            </w:pPr>
          </w:p>
        </w:tc>
        <w:tc>
          <w:tcPr>
            <w:tcW w:w="311" w:type="dxa"/>
          </w:tcPr>
          <w:p w14:paraId="5EDF4EBD" w14:textId="77777777" w:rsidR="009F16BA" w:rsidRPr="00586BD7" w:rsidRDefault="009F16BA">
            <w:pPr>
              <w:rPr>
                <w:lang w:val="ru-RU"/>
              </w:rPr>
            </w:pPr>
          </w:p>
        </w:tc>
        <w:tc>
          <w:tcPr>
            <w:tcW w:w="526" w:type="dxa"/>
          </w:tcPr>
          <w:p w14:paraId="37DC9575" w14:textId="77777777" w:rsidR="009F16BA" w:rsidRPr="00586BD7" w:rsidRDefault="009F16BA">
            <w:pPr>
              <w:rPr>
                <w:lang w:val="ru-RU"/>
              </w:rPr>
            </w:pPr>
          </w:p>
        </w:tc>
        <w:tc>
          <w:tcPr>
            <w:tcW w:w="1135" w:type="dxa"/>
          </w:tcPr>
          <w:p w14:paraId="245E7974" w14:textId="77777777" w:rsidR="009F16BA" w:rsidRPr="00586BD7" w:rsidRDefault="009F16BA">
            <w:pPr>
              <w:rPr>
                <w:lang w:val="ru-RU"/>
              </w:rPr>
            </w:pPr>
          </w:p>
        </w:tc>
        <w:tc>
          <w:tcPr>
            <w:tcW w:w="851" w:type="dxa"/>
          </w:tcPr>
          <w:p w14:paraId="576629B6" w14:textId="77777777" w:rsidR="009F16BA" w:rsidRPr="00586BD7" w:rsidRDefault="009F16BA">
            <w:pPr>
              <w:rPr>
                <w:lang w:val="ru-RU"/>
              </w:rPr>
            </w:pPr>
          </w:p>
        </w:tc>
        <w:tc>
          <w:tcPr>
            <w:tcW w:w="285" w:type="dxa"/>
          </w:tcPr>
          <w:p w14:paraId="055B0B67" w14:textId="77777777" w:rsidR="009F16BA" w:rsidRPr="00586BD7" w:rsidRDefault="009F16BA">
            <w:pPr>
              <w:rPr>
                <w:lang w:val="ru-RU"/>
              </w:rPr>
            </w:pPr>
          </w:p>
        </w:tc>
        <w:tc>
          <w:tcPr>
            <w:tcW w:w="587" w:type="dxa"/>
          </w:tcPr>
          <w:p w14:paraId="10D1318F" w14:textId="77777777" w:rsidR="009F16BA" w:rsidRPr="00586BD7" w:rsidRDefault="009F16BA">
            <w:pPr>
              <w:rPr>
                <w:lang w:val="ru-RU"/>
              </w:rPr>
            </w:pPr>
          </w:p>
        </w:tc>
        <w:tc>
          <w:tcPr>
            <w:tcW w:w="974" w:type="dxa"/>
          </w:tcPr>
          <w:p w14:paraId="4466E4D6" w14:textId="77777777" w:rsidR="009F16BA" w:rsidRPr="00586BD7" w:rsidRDefault="009F16BA">
            <w:pPr>
              <w:rPr>
                <w:lang w:val="ru-RU"/>
              </w:rPr>
            </w:pPr>
          </w:p>
        </w:tc>
        <w:tc>
          <w:tcPr>
            <w:tcW w:w="2127" w:type="dxa"/>
          </w:tcPr>
          <w:p w14:paraId="3A65ADD3" w14:textId="77777777" w:rsidR="009F16BA" w:rsidRPr="00586BD7" w:rsidRDefault="009F16BA">
            <w:pPr>
              <w:rPr>
                <w:lang w:val="ru-RU"/>
              </w:rPr>
            </w:pPr>
          </w:p>
        </w:tc>
      </w:tr>
      <w:tr w:rsidR="009F16BA" w14:paraId="7612EE0D" w14:textId="77777777">
        <w:trPr>
          <w:trHeight w:hRule="exact" w:val="277"/>
        </w:trPr>
        <w:tc>
          <w:tcPr>
            <w:tcW w:w="426" w:type="dxa"/>
          </w:tcPr>
          <w:p w14:paraId="1023F1C7" w14:textId="77777777" w:rsidR="009F16BA" w:rsidRPr="00586BD7" w:rsidRDefault="009F16BA">
            <w:pPr>
              <w:rPr>
                <w:lang w:val="ru-RU"/>
              </w:rPr>
            </w:pPr>
          </w:p>
        </w:tc>
        <w:tc>
          <w:tcPr>
            <w:tcW w:w="299" w:type="dxa"/>
          </w:tcPr>
          <w:p w14:paraId="4DFF2174" w14:textId="77777777" w:rsidR="009F16BA" w:rsidRPr="00586BD7" w:rsidRDefault="009F16BA">
            <w:pPr>
              <w:rPr>
                <w:lang w:val="ru-RU"/>
              </w:rPr>
            </w:pPr>
          </w:p>
        </w:tc>
        <w:tc>
          <w:tcPr>
            <w:tcW w:w="1262" w:type="dxa"/>
          </w:tcPr>
          <w:p w14:paraId="4FB347E4" w14:textId="77777777" w:rsidR="009F16BA" w:rsidRPr="00586BD7" w:rsidRDefault="009F16BA">
            <w:pPr>
              <w:rPr>
                <w:lang w:val="ru-RU"/>
              </w:rPr>
            </w:pPr>
          </w:p>
        </w:tc>
        <w:tc>
          <w:tcPr>
            <w:tcW w:w="638" w:type="dxa"/>
          </w:tcPr>
          <w:p w14:paraId="2BD9CD1F" w14:textId="77777777" w:rsidR="009F16BA" w:rsidRPr="00586BD7" w:rsidRDefault="009F16BA">
            <w:pPr>
              <w:rPr>
                <w:lang w:val="ru-RU"/>
              </w:rPr>
            </w:pPr>
          </w:p>
        </w:tc>
        <w:tc>
          <w:tcPr>
            <w:tcW w:w="215" w:type="dxa"/>
          </w:tcPr>
          <w:p w14:paraId="5D9EE930" w14:textId="77777777" w:rsidR="009F16BA" w:rsidRPr="00586BD7" w:rsidRDefault="009F16BA">
            <w:pPr>
              <w:rPr>
                <w:lang w:val="ru-RU"/>
              </w:rPr>
            </w:pPr>
          </w:p>
        </w:tc>
        <w:tc>
          <w:tcPr>
            <w:tcW w:w="299" w:type="dxa"/>
          </w:tcPr>
          <w:p w14:paraId="3464C8DB" w14:textId="77777777" w:rsidR="009F16BA" w:rsidRPr="00586BD7" w:rsidRDefault="009F16BA">
            <w:pPr>
              <w:rPr>
                <w:lang w:val="ru-RU"/>
              </w:rPr>
            </w:pPr>
          </w:p>
        </w:tc>
        <w:tc>
          <w:tcPr>
            <w:tcW w:w="285" w:type="dxa"/>
          </w:tcPr>
          <w:p w14:paraId="197A3B0C" w14:textId="77777777" w:rsidR="009F16BA" w:rsidRPr="00586BD7" w:rsidRDefault="009F16BA">
            <w:pPr>
              <w:rPr>
                <w:lang w:val="ru-RU"/>
              </w:rPr>
            </w:pPr>
          </w:p>
        </w:tc>
        <w:tc>
          <w:tcPr>
            <w:tcW w:w="311" w:type="dxa"/>
          </w:tcPr>
          <w:p w14:paraId="01380BC3" w14:textId="77777777" w:rsidR="009F16BA" w:rsidRPr="00586BD7" w:rsidRDefault="009F16BA">
            <w:pPr>
              <w:rPr>
                <w:lang w:val="ru-RU"/>
              </w:rPr>
            </w:pPr>
          </w:p>
        </w:tc>
        <w:tc>
          <w:tcPr>
            <w:tcW w:w="526" w:type="dxa"/>
          </w:tcPr>
          <w:p w14:paraId="5E27E77E" w14:textId="77777777" w:rsidR="009F16BA" w:rsidRPr="00586BD7" w:rsidRDefault="009F16BA">
            <w:pPr>
              <w:rPr>
                <w:lang w:val="ru-RU"/>
              </w:rPr>
            </w:pPr>
          </w:p>
        </w:tc>
        <w:tc>
          <w:tcPr>
            <w:tcW w:w="3842" w:type="dxa"/>
            <w:gridSpan w:val="5"/>
            <w:shd w:val="clear" w:color="000000" w:fill="FFFFFF"/>
            <w:tcMar>
              <w:left w:w="34" w:type="dxa"/>
              <w:right w:w="34" w:type="dxa"/>
            </w:tcMar>
          </w:tcPr>
          <w:p w14:paraId="3BE8BAB2" w14:textId="77777777" w:rsidR="009F16BA" w:rsidRDefault="00586BD7">
            <w:pPr>
              <w:spacing w:after="0" w:line="240" w:lineRule="auto"/>
              <w:jc w:val="center"/>
              <w:rPr>
                <w:sz w:val="24"/>
                <w:szCs w:val="24"/>
              </w:rPr>
            </w:pPr>
            <w:r>
              <w:rPr>
                <w:rFonts w:ascii="Times New Roman" w:hAnsi="Times New Roman" w:cs="Times New Roman"/>
                <w:color w:val="000000"/>
                <w:sz w:val="24"/>
                <w:szCs w:val="24"/>
              </w:rPr>
              <w:t>УТВЕРЖДАЮ</w:t>
            </w:r>
          </w:p>
        </w:tc>
        <w:tc>
          <w:tcPr>
            <w:tcW w:w="2127" w:type="dxa"/>
          </w:tcPr>
          <w:p w14:paraId="6A4F0F82" w14:textId="77777777" w:rsidR="009F16BA" w:rsidRDefault="009F16BA"/>
        </w:tc>
      </w:tr>
      <w:tr w:rsidR="009F16BA" w:rsidRPr="00586BD7" w14:paraId="72B3496D" w14:textId="77777777">
        <w:trPr>
          <w:trHeight w:hRule="exact" w:val="555"/>
        </w:trPr>
        <w:tc>
          <w:tcPr>
            <w:tcW w:w="426" w:type="dxa"/>
          </w:tcPr>
          <w:p w14:paraId="4F436447" w14:textId="77777777" w:rsidR="009F16BA" w:rsidRDefault="009F16BA"/>
        </w:tc>
        <w:tc>
          <w:tcPr>
            <w:tcW w:w="299" w:type="dxa"/>
          </w:tcPr>
          <w:p w14:paraId="676AE5DC" w14:textId="77777777" w:rsidR="009F16BA" w:rsidRDefault="009F16BA"/>
        </w:tc>
        <w:tc>
          <w:tcPr>
            <w:tcW w:w="1262" w:type="dxa"/>
          </w:tcPr>
          <w:p w14:paraId="0B01229C" w14:textId="77777777" w:rsidR="009F16BA" w:rsidRDefault="009F16BA"/>
        </w:tc>
        <w:tc>
          <w:tcPr>
            <w:tcW w:w="638" w:type="dxa"/>
          </w:tcPr>
          <w:p w14:paraId="45996D8C" w14:textId="77777777" w:rsidR="009F16BA" w:rsidRDefault="009F16BA"/>
        </w:tc>
        <w:tc>
          <w:tcPr>
            <w:tcW w:w="215" w:type="dxa"/>
          </w:tcPr>
          <w:p w14:paraId="2A0C7A83" w14:textId="77777777" w:rsidR="009F16BA" w:rsidRDefault="009F16BA"/>
        </w:tc>
        <w:tc>
          <w:tcPr>
            <w:tcW w:w="299" w:type="dxa"/>
          </w:tcPr>
          <w:p w14:paraId="3BC4C796" w14:textId="77777777" w:rsidR="009F16BA" w:rsidRDefault="009F16BA"/>
        </w:tc>
        <w:tc>
          <w:tcPr>
            <w:tcW w:w="285" w:type="dxa"/>
          </w:tcPr>
          <w:p w14:paraId="072990B9" w14:textId="77777777" w:rsidR="009F16BA" w:rsidRDefault="009F16BA"/>
        </w:tc>
        <w:tc>
          <w:tcPr>
            <w:tcW w:w="311" w:type="dxa"/>
          </w:tcPr>
          <w:p w14:paraId="60A1CAC5" w14:textId="77777777" w:rsidR="009F16BA" w:rsidRDefault="009F16BA"/>
        </w:tc>
        <w:tc>
          <w:tcPr>
            <w:tcW w:w="526" w:type="dxa"/>
          </w:tcPr>
          <w:p w14:paraId="39ECBEEF" w14:textId="77777777" w:rsidR="009F16BA" w:rsidRDefault="009F16BA"/>
        </w:tc>
        <w:tc>
          <w:tcPr>
            <w:tcW w:w="1135" w:type="dxa"/>
          </w:tcPr>
          <w:p w14:paraId="4A65A8B8" w14:textId="77777777" w:rsidR="009F16BA" w:rsidRDefault="009F16BA"/>
        </w:tc>
        <w:tc>
          <w:tcPr>
            <w:tcW w:w="4834" w:type="dxa"/>
            <w:gridSpan w:val="5"/>
            <w:shd w:val="clear" w:color="000000" w:fill="FFFFFF"/>
            <w:tcMar>
              <w:left w:w="34" w:type="dxa"/>
              <w:right w:w="34" w:type="dxa"/>
            </w:tcMar>
          </w:tcPr>
          <w:p w14:paraId="39068924" w14:textId="77777777" w:rsidR="009F16BA" w:rsidRPr="00586BD7" w:rsidRDefault="00586BD7">
            <w:pPr>
              <w:spacing w:after="0" w:line="240" w:lineRule="auto"/>
              <w:rPr>
                <w:lang w:val="ru-RU"/>
              </w:rPr>
            </w:pPr>
            <w:r w:rsidRPr="00586BD7">
              <w:rPr>
                <w:rFonts w:ascii="Times New Roman" w:hAnsi="Times New Roman" w:cs="Times New Roman"/>
                <w:color w:val="000000"/>
                <w:lang w:val="ru-RU"/>
              </w:rPr>
              <w:t>Проректор по учебно-методической</w:t>
            </w:r>
          </w:p>
          <w:p w14:paraId="4AC7EBF1" w14:textId="77777777" w:rsidR="009F16BA" w:rsidRPr="00586BD7" w:rsidRDefault="00586BD7">
            <w:pPr>
              <w:spacing w:after="0" w:line="240" w:lineRule="auto"/>
              <w:rPr>
                <w:lang w:val="ru-RU"/>
              </w:rPr>
            </w:pPr>
            <w:r w:rsidRPr="00586BD7">
              <w:rPr>
                <w:rFonts w:ascii="Times New Roman" w:hAnsi="Times New Roman" w:cs="Times New Roman"/>
                <w:color w:val="000000"/>
                <w:lang w:val="ru-RU"/>
              </w:rPr>
              <w:t>деятельности</w:t>
            </w:r>
          </w:p>
        </w:tc>
      </w:tr>
      <w:tr w:rsidR="009F16BA" w14:paraId="06AA375C" w14:textId="77777777">
        <w:trPr>
          <w:trHeight w:hRule="exact" w:val="277"/>
        </w:trPr>
        <w:tc>
          <w:tcPr>
            <w:tcW w:w="426" w:type="dxa"/>
          </w:tcPr>
          <w:p w14:paraId="6314C25F" w14:textId="77777777" w:rsidR="009F16BA" w:rsidRPr="00586BD7" w:rsidRDefault="009F16BA">
            <w:pPr>
              <w:rPr>
                <w:lang w:val="ru-RU"/>
              </w:rPr>
            </w:pPr>
          </w:p>
        </w:tc>
        <w:tc>
          <w:tcPr>
            <w:tcW w:w="299" w:type="dxa"/>
          </w:tcPr>
          <w:p w14:paraId="2E71A662" w14:textId="77777777" w:rsidR="009F16BA" w:rsidRPr="00586BD7" w:rsidRDefault="009F16BA">
            <w:pPr>
              <w:rPr>
                <w:lang w:val="ru-RU"/>
              </w:rPr>
            </w:pPr>
          </w:p>
        </w:tc>
        <w:tc>
          <w:tcPr>
            <w:tcW w:w="1262" w:type="dxa"/>
          </w:tcPr>
          <w:p w14:paraId="5908B858" w14:textId="77777777" w:rsidR="009F16BA" w:rsidRPr="00586BD7" w:rsidRDefault="009F16BA">
            <w:pPr>
              <w:rPr>
                <w:lang w:val="ru-RU"/>
              </w:rPr>
            </w:pPr>
          </w:p>
        </w:tc>
        <w:tc>
          <w:tcPr>
            <w:tcW w:w="638" w:type="dxa"/>
          </w:tcPr>
          <w:p w14:paraId="3E94F165" w14:textId="77777777" w:rsidR="009F16BA" w:rsidRPr="00586BD7" w:rsidRDefault="009F16BA">
            <w:pPr>
              <w:rPr>
                <w:lang w:val="ru-RU"/>
              </w:rPr>
            </w:pPr>
          </w:p>
        </w:tc>
        <w:tc>
          <w:tcPr>
            <w:tcW w:w="215" w:type="dxa"/>
          </w:tcPr>
          <w:p w14:paraId="72FD78F8" w14:textId="77777777" w:rsidR="009F16BA" w:rsidRPr="00586BD7" w:rsidRDefault="009F16BA">
            <w:pPr>
              <w:rPr>
                <w:lang w:val="ru-RU"/>
              </w:rPr>
            </w:pPr>
          </w:p>
        </w:tc>
        <w:tc>
          <w:tcPr>
            <w:tcW w:w="299" w:type="dxa"/>
          </w:tcPr>
          <w:p w14:paraId="0116B4AA" w14:textId="77777777" w:rsidR="009F16BA" w:rsidRPr="00586BD7" w:rsidRDefault="009F16BA">
            <w:pPr>
              <w:rPr>
                <w:lang w:val="ru-RU"/>
              </w:rPr>
            </w:pPr>
          </w:p>
        </w:tc>
        <w:tc>
          <w:tcPr>
            <w:tcW w:w="285" w:type="dxa"/>
          </w:tcPr>
          <w:p w14:paraId="5F1D86E4" w14:textId="77777777" w:rsidR="009F16BA" w:rsidRPr="00586BD7" w:rsidRDefault="009F16BA">
            <w:pPr>
              <w:rPr>
                <w:lang w:val="ru-RU"/>
              </w:rPr>
            </w:pPr>
          </w:p>
        </w:tc>
        <w:tc>
          <w:tcPr>
            <w:tcW w:w="311" w:type="dxa"/>
          </w:tcPr>
          <w:p w14:paraId="0ACCCE52" w14:textId="77777777" w:rsidR="009F16BA" w:rsidRPr="00586BD7" w:rsidRDefault="009F16BA">
            <w:pPr>
              <w:rPr>
                <w:lang w:val="ru-RU"/>
              </w:rPr>
            </w:pPr>
          </w:p>
        </w:tc>
        <w:tc>
          <w:tcPr>
            <w:tcW w:w="526" w:type="dxa"/>
          </w:tcPr>
          <w:p w14:paraId="6E13D789" w14:textId="77777777" w:rsidR="009F16BA" w:rsidRPr="00586BD7" w:rsidRDefault="009F16BA">
            <w:pPr>
              <w:rPr>
                <w:lang w:val="ru-RU"/>
              </w:rPr>
            </w:pPr>
          </w:p>
        </w:tc>
        <w:tc>
          <w:tcPr>
            <w:tcW w:w="1135" w:type="dxa"/>
          </w:tcPr>
          <w:p w14:paraId="0A408202" w14:textId="77777777" w:rsidR="009F16BA" w:rsidRPr="00586BD7" w:rsidRDefault="009F16BA">
            <w:pPr>
              <w:rPr>
                <w:lang w:val="ru-RU"/>
              </w:rPr>
            </w:pPr>
          </w:p>
        </w:tc>
        <w:tc>
          <w:tcPr>
            <w:tcW w:w="4834" w:type="dxa"/>
            <w:gridSpan w:val="5"/>
            <w:shd w:val="clear" w:color="000000" w:fill="FFFFFF"/>
            <w:tcMar>
              <w:left w:w="34" w:type="dxa"/>
              <w:right w:w="34" w:type="dxa"/>
            </w:tcMar>
          </w:tcPr>
          <w:p w14:paraId="67C8351B" w14:textId="77777777" w:rsidR="009F16BA" w:rsidRDefault="00586BD7">
            <w:pPr>
              <w:spacing w:after="0" w:line="240" w:lineRule="auto"/>
              <w:rPr>
                <w:sz w:val="24"/>
                <w:szCs w:val="24"/>
              </w:rPr>
            </w:pPr>
            <w:r>
              <w:rPr>
                <w:rFonts w:ascii="Times New Roman" w:hAnsi="Times New Roman" w:cs="Times New Roman"/>
                <w:color w:val="000000"/>
                <w:sz w:val="24"/>
                <w:szCs w:val="24"/>
              </w:rPr>
              <w:t xml:space="preserve">________________ Г.А. </w:t>
            </w:r>
            <w:proofErr w:type="spellStart"/>
            <w:r>
              <w:rPr>
                <w:rFonts w:ascii="Times New Roman" w:hAnsi="Times New Roman" w:cs="Times New Roman"/>
                <w:color w:val="000000"/>
                <w:sz w:val="24"/>
                <w:szCs w:val="24"/>
              </w:rPr>
              <w:t>Папуткова</w:t>
            </w:r>
            <w:proofErr w:type="spellEnd"/>
          </w:p>
        </w:tc>
      </w:tr>
      <w:tr w:rsidR="009F16BA" w14:paraId="03BB6914" w14:textId="77777777">
        <w:trPr>
          <w:trHeight w:hRule="exact" w:val="277"/>
        </w:trPr>
        <w:tc>
          <w:tcPr>
            <w:tcW w:w="426" w:type="dxa"/>
          </w:tcPr>
          <w:p w14:paraId="4B1A8323" w14:textId="77777777" w:rsidR="009F16BA" w:rsidRDefault="009F16BA"/>
        </w:tc>
        <w:tc>
          <w:tcPr>
            <w:tcW w:w="299" w:type="dxa"/>
          </w:tcPr>
          <w:p w14:paraId="5325B0D4" w14:textId="77777777" w:rsidR="009F16BA" w:rsidRDefault="009F16BA"/>
        </w:tc>
        <w:tc>
          <w:tcPr>
            <w:tcW w:w="1262" w:type="dxa"/>
          </w:tcPr>
          <w:p w14:paraId="67FD8A0F" w14:textId="77777777" w:rsidR="009F16BA" w:rsidRDefault="009F16BA"/>
        </w:tc>
        <w:tc>
          <w:tcPr>
            <w:tcW w:w="638" w:type="dxa"/>
          </w:tcPr>
          <w:p w14:paraId="04A64183" w14:textId="77777777" w:rsidR="009F16BA" w:rsidRDefault="009F16BA"/>
        </w:tc>
        <w:tc>
          <w:tcPr>
            <w:tcW w:w="215" w:type="dxa"/>
          </w:tcPr>
          <w:p w14:paraId="792BECD1" w14:textId="77777777" w:rsidR="009F16BA" w:rsidRDefault="009F16BA"/>
        </w:tc>
        <w:tc>
          <w:tcPr>
            <w:tcW w:w="299" w:type="dxa"/>
          </w:tcPr>
          <w:p w14:paraId="252910E7" w14:textId="77777777" w:rsidR="009F16BA" w:rsidRDefault="009F16BA"/>
        </w:tc>
        <w:tc>
          <w:tcPr>
            <w:tcW w:w="285" w:type="dxa"/>
          </w:tcPr>
          <w:p w14:paraId="337A34E0" w14:textId="77777777" w:rsidR="009F16BA" w:rsidRDefault="009F16BA"/>
        </w:tc>
        <w:tc>
          <w:tcPr>
            <w:tcW w:w="311" w:type="dxa"/>
          </w:tcPr>
          <w:p w14:paraId="724B4FBC" w14:textId="77777777" w:rsidR="009F16BA" w:rsidRDefault="009F16BA"/>
        </w:tc>
        <w:tc>
          <w:tcPr>
            <w:tcW w:w="526" w:type="dxa"/>
          </w:tcPr>
          <w:p w14:paraId="4E3EE1BF" w14:textId="77777777" w:rsidR="009F16BA" w:rsidRDefault="009F16BA"/>
        </w:tc>
        <w:tc>
          <w:tcPr>
            <w:tcW w:w="1135" w:type="dxa"/>
          </w:tcPr>
          <w:p w14:paraId="5D673F5E" w14:textId="77777777" w:rsidR="009F16BA" w:rsidRDefault="009F16BA"/>
        </w:tc>
        <w:tc>
          <w:tcPr>
            <w:tcW w:w="4834" w:type="dxa"/>
            <w:gridSpan w:val="5"/>
            <w:shd w:val="clear" w:color="000000" w:fill="FFFFFF"/>
            <w:tcMar>
              <w:left w:w="34" w:type="dxa"/>
              <w:right w:w="34" w:type="dxa"/>
            </w:tcMar>
          </w:tcPr>
          <w:p w14:paraId="5CF6D0F7" w14:textId="77777777" w:rsidR="009F16BA" w:rsidRDefault="00586BD7">
            <w:pPr>
              <w:spacing w:after="0" w:line="240" w:lineRule="auto"/>
              <w:rPr>
                <w:sz w:val="24"/>
                <w:szCs w:val="24"/>
              </w:rPr>
            </w:pPr>
            <w:r>
              <w:rPr>
                <w:rFonts w:ascii="Times New Roman" w:hAnsi="Times New Roman" w:cs="Times New Roman"/>
                <w:color w:val="000000"/>
                <w:sz w:val="24"/>
                <w:szCs w:val="24"/>
              </w:rPr>
              <w:t>______________ 2017 г.</w:t>
            </w:r>
          </w:p>
        </w:tc>
      </w:tr>
      <w:tr w:rsidR="009F16BA" w14:paraId="7CFA4708" w14:textId="77777777">
        <w:trPr>
          <w:trHeight w:hRule="exact" w:val="277"/>
        </w:trPr>
        <w:tc>
          <w:tcPr>
            <w:tcW w:w="426" w:type="dxa"/>
          </w:tcPr>
          <w:p w14:paraId="47BAD378" w14:textId="77777777" w:rsidR="009F16BA" w:rsidRDefault="009F16BA"/>
        </w:tc>
        <w:tc>
          <w:tcPr>
            <w:tcW w:w="299" w:type="dxa"/>
          </w:tcPr>
          <w:p w14:paraId="654F8D11" w14:textId="77777777" w:rsidR="009F16BA" w:rsidRDefault="009F16BA"/>
        </w:tc>
        <w:tc>
          <w:tcPr>
            <w:tcW w:w="1262" w:type="dxa"/>
          </w:tcPr>
          <w:p w14:paraId="37E3A349" w14:textId="77777777" w:rsidR="009F16BA" w:rsidRDefault="009F16BA"/>
        </w:tc>
        <w:tc>
          <w:tcPr>
            <w:tcW w:w="638" w:type="dxa"/>
          </w:tcPr>
          <w:p w14:paraId="32FC06C1" w14:textId="77777777" w:rsidR="009F16BA" w:rsidRDefault="009F16BA"/>
        </w:tc>
        <w:tc>
          <w:tcPr>
            <w:tcW w:w="215" w:type="dxa"/>
          </w:tcPr>
          <w:p w14:paraId="099BEEC9" w14:textId="77777777" w:rsidR="009F16BA" w:rsidRDefault="009F16BA"/>
        </w:tc>
        <w:tc>
          <w:tcPr>
            <w:tcW w:w="299" w:type="dxa"/>
          </w:tcPr>
          <w:p w14:paraId="3E24523D" w14:textId="77777777" w:rsidR="009F16BA" w:rsidRDefault="009F16BA"/>
        </w:tc>
        <w:tc>
          <w:tcPr>
            <w:tcW w:w="285" w:type="dxa"/>
          </w:tcPr>
          <w:p w14:paraId="1273B100" w14:textId="77777777" w:rsidR="009F16BA" w:rsidRDefault="009F16BA"/>
        </w:tc>
        <w:tc>
          <w:tcPr>
            <w:tcW w:w="311" w:type="dxa"/>
          </w:tcPr>
          <w:p w14:paraId="7B5A015F" w14:textId="77777777" w:rsidR="009F16BA" w:rsidRDefault="009F16BA"/>
        </w:tc>
        <w:tc>
          <w:tcPr>
            <w:tcW w:w="526" w:type="dxa"/>
          </w:tcPr>
          <w:p w14:paraId="46F39871" w14:textId="77777777" w:rsidR="009F16BA" w:rsidRDefault="009F16BA"/>
        </w:tc>
        <w:tc>
          <w:tcPr>
            <w:tcW w:w="1135" w:type="dxa"/>
          </w:tcPr>
          <w:p w14:paraId="0A2BF581" w14:textId="77777777" w:rsidR="009F16BA" w:rsidRDefault="009F16BA"/>
        </w:tc>
        <w:tc>
          <w:tcPr>
            <w:tcW w:w="851" w:type="dxa"/>
          </w:tcPr>
          <w:p w14:paraId="53761028" w14:textId="77777777" w:rsidR="009F16BA" w:rsidRDefault="009F16BA"/>
        </w:tc>
        <w:tc>
          <w:tcPr>
            <w:tcW w:w="285" w:type="dxa"/>
          </w:tcPr>
          <w:p w14:paraId="7356B481" w14:textId="77777777" w:rsidR="009F16BA" w:rsidRDefault="009F16BA"/>
        </w:tc>
        <w:tc>
          <w:tcPr>
            <w:tcW w:w="587" w:type="dxa"/>
          </w:tcPr>
          <w:p w14:paraId="6057C13B" w14:textId="77777777" w:rsidR="009F16BA" w:rsidRDefault="009F16BA"/>
        </w:tc>
        <w:tc>
          <w:tcPr>
            <w:tcW w:w="974" w:type="dxa"/>
          </w:tcPr>
          <w:p w14:paraId="219CE4C1" w14:textId="77777777" w:rsidR="009F16BA" w:rsidRDefault="009F16BA"/>
        </w:tc>
        <w:tc>
          <w:tcPr>
            <w:tcW w:w="2127" w:type="dxa"/>
          </w:tcPr>
          <w:p w14:paraId="1B007E4E" w14:textId="77777777" w:rsidR="009F16BA" w:rsidRDefault="009F16BA"/>
        </w:tc>
      </w:tr>
      <w:tr w:rsidR="009F16BA" w:rsidRPr="00586BD7" w14:paraId="746CBBBD" w14:textId="77777777">
        <w:trPr>
          <w:trHeight w:hRule="exact" w:val="1866"/>
        </w:trPr>
        <w:tc>
          <w:tcPr>
            <w:tcW w:w="10221" w:type="dxa"/>
            <w:gridSpan w:val="15"/>
            <w:shd w:val="clear" w:color="000000" w:fill="FFFFFF"/>
            <w:tcMar>
              <w:left w:w="34" w:type="dxa"/>
              <w:right w:w="34" w:type="dxa"/>
            </w:tcMar>
          </w:tcPr>
          <w:p w14:paraId="2883EFCD" w14:textId="77777777" w:rsidR="009F16BA" w:rsidRPr="00586BD7" w:rsidRDefault="00586BD7">
            <w:pPr>
              <w:spacing w:after="0" w:line="240" w:lineRule="auto"/>
              <w:jc w:val="center"/>
              <w:rPr>
                <w:sz w:val="40"/>
                <w:szCs w:val="40"/>
                <w:lang w:val="ru-RU"/>
              </w:rPr>
            </w:pPr>
            <w:r w:rsidRPr="00586BD7">
              <w:rPr>
                <w:rFonts w:ascii="Times New Roman" w:hAnsi="Times New Roman" w:cs="Times New Roman"/>
                <w:b/>
                <w:color w:val="000000"/>
                <w:sz w:val="40"/>
                <w:szCs w:val="40"/>
                <w:lang w:val="ru-RU"/>
              </w:rPr>
              <w:t>КОНЦЕПТУАЛЬНЫЕ ОСНОВЫ ПРОФЕССИОНАЛЬНОЙ ДЕЯТЕЛЬНОСТИ</w:t>
            </w:r>
          </w:p>
          <w:p w14:paraId="6893428B" w14:textId="77777777" w:rsidR="009F16BA" w:rsidRPr="00586BD7" w:rsidRDefault="00586BD7">
            <w:pPr>
              <w:spacing w:after="0" w:line="240" w:lineRule="auto"/>
              <w:jc w:val="center"/>
              <w:rPr>
                <w:sz w:val="40"/>
                <w:szCs w:val="40"/>
                <w:lang w:val="ru-RU"/>
              </w:rPr>
            </w:pPr>
            <w:r w:rsidRPr="00586BD7">
              <w:rPr>
                <w:rFonts w:ascii="Times New Roman" w:hAnsi="Times New Roman" w:cs="Times New Roman"/>
                <w:b/>
                <w:color w:val="000000"/>
                <w:sz w:val="40"/>
                <w:szCs w:val="40"/>
                <w:lang w:val="ru-RU"/>
              </w:rPr>
              <w:t>История и философия специальной педагогики и психологии</w:t>
            </w:r>
          </w:p>
        </w:tc>
      </w:tr>
      <w:tr w:rsidR="009F16BA" w14:paraId="4ED35827" w14:textId="77777777">
        <w:trPr>
          <w:trHeight w:hRule="exact" w:val="555"/>
        </w:trPr>
        <w:tc>
          <w:tcPr>
            <w:tcW w:w="10221" w:type="dxa"/>
            <w:gridSpan w:val="15"/>
            <w:shd w:val="clear" w:color="000000" w:fill="FFFFFF"/>
            <w:tcMar>
              <w:left w:w="34" w:type="dxa"/>
              <w:right w:w="34" w:type="dxa"/>
            </w:tcMar>
          </w:tcPr>
          <w:p w14:paraId="0A6B3B6C" w14:textId="77777777" w:rsidR="009F16BA" w:rsidRDefault="00586BD7">
            <w:pPr>
              <w:spacing w:after="0" w:line="240" w:lineRule="auto"/>
              <w:jc w:val="center"/>
              <w:rPr>
                <w:sz w:val="36"/>
                <w:szCs w:val="36"/>
              </w:rPr>
            </w:pPr>
            <w:proofErr w:type="spellStart"/>
            <w:r>
              <w:rPr>
                <w:rFonts w:ascii="Times New Roman" w:hAnsi="Times New Roman" w:cs="Times New Roman"/>
                <w:color w:val="000000"/>
                <w:sz w:val="36"/>
                <w:szCs w:val="36"/>
              </w:rPr>
              <w:t>рабочая</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программа</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дисциплины</w:t>
            </w:r>
            <w:proofErr w:type="spellEnd"/>
            <w:r>
              <w:rPr>
                <w:rFonts w:ascii="Times New Roman" w:hAnsi="Times New Roman" w:cs="Times New Roman"/>
                <w:color w:val="000000"/>
                <w:sz w:val="36"/>
                <w:szCs w:val="36"/>
              </w:rPr>
              <w:t xml:space="preserve"> (</w:t>
            </w:r>
            <w:proofErr w:type="spellStart"/>
            <w:r>
              <w:rPr>
                <w:rFonts w:ascii="Times New Roman" w:hAnsi="Times New Roman" w:cs="Times New Roman"/>
                <w:color w:val="000000"/>
                <w:sz w:val="36"/>
                <w:szCs w:val="36"/>
              </w:rPr>
              <w:t>модуля</w:t>
            </w:r>
            <w:proofErr w:type="spellEnd"/>
            <w:r>
              <w:rPr>
                <w:rFonts w:ascii="Times New Roman" w:hAnsi="Times New Roman" w:cs="Times New Roman"/>
                <w:color w:val="000000"/>
                <w:sz w:val="36"/>
                <w:szCs w:val="36"/>
              </w:rPr>
              <w:t>)</w:t>
            </w:r>
          </w:p>
        </w:tc>
      </w:tr>
      <w:tr w:rsidR="009F16BA" w14:paraId="190EBC87" w14:textId="77777777">
        <w:trPr>
          <w:trHeight w:hRule="exact" w:val="277"/>
        </w:trPr>
        <w:tc>
          <w:tcPr>
            <w:tcW w:w="426" w:type="dxa"/>
          </w:tcPr>
          <w:p w14:paraId="1CE9B9AB" w14:textId="77777777" w:rsidR="009F16BA" w:rsidRDefault="009F16BA"/>
        </w:tc>
        <w:tc>
          <w:tcPr>
            <w:tcW w:w="2210" w:type="dxa"/>
            <w:gridSpan w:val="3"/>
            <w:shd w:val="clear" w:color="000000" w:fill="FFFFFF"/>
            <w:tcMar>
              <w:left w:w="34" w:type="dxa"/>
              <w:right w:w="34" w:type="dxa"/>
            </w:tcMar>
          </w:tcPr>
          <w:p w14:paraId="4D84A55E"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Закреплена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кафедрой</w:t>
            </w:r>
            <w:proofErr w:type="spellEnd"/>
          </w:p>
        </w:tc>
        <w:tc>
          <w:tcPr>
            <w:tcW w:w="215" w:type="dxa"/>
          </w:tcPr>
          <w:p w14:paraId="74C8F597" w14:textId="77777777" w:rsidR="009F16BA" w:rsidRDefault="009F16BA"/>
        </w:tc>
        <w:tc>
          <w:tcPr>
            <w:tcW w:w="7386" w:type="dxa"/>
            <w:gridSpan w:val="10"/>
            <w:shd w:val="clear" w:color="000000" w:fill="FFFFFF"/>
            <w:tcMar>
              <w:left w:w="34" w:type="dxa"/>
              <w:right w:w="34" w:type="dxa"/>
            </w:tcMar>
          </w:tcPr>
          <w:p w14:paraId="5C829804" w14:textId="77777777" w:rsidR="009F16BA" w:rsidRDefault="00586BD7">
            <w:pPr>
              <w:spacing w:after="0" w:line="240" w:lineRule="auto"/>
              <w:rPr>
                <w:sz w:val="20"/>
                <w:szCs w:val="20"/>
              </w:rPr>
            </w:pPr>
            <w:r>
              <w:rPr>
                <w:rFonts w:ascii="Times New Roman" w:hAnsi="Times New Roman" w:cs="Times New Roman"/>
                <w:b/>
                <w:color w:val="000000"/>
                <w:sz w:val="20"/>
                <w:szCs w:val="20"/>
              </w:rPr>
              <w:t xml:space="preserve">Специальной </w:t>
            </w:r>
            <w:proofErr w:type="spellStart"/>
            <w:r>
              <w:rPr>
                <w:rFonts w:ascii="Times New Roman" w:hAnsi="Times New Roman" w:cs="Times New Roman"/>
                <w:b/>
                <w:color w:val="000000"/>
                <w:sz w:val="20"/>
                <w:szCs w:val="20"/>
              </w:rPr>
              <w:t>педагогики</w:t>
            </w:r>
            <w:proofErr w:type="spellEnd"/>
            <w:r>
              <w:rPr>
                <w:rFonts w:ascii="Times New Roman" w:hAnsi="Times New Roman" w:cs="Times New Roman"/>
                <w:b/>
                <w:color w:val="000000"/>
                <w:sz w:val="20"/>
                <w:szCs w:val="20"/>
              </w:rPr>
              <w:t xml:space="preserve"> и </w:t>
            </w:r>
            <w:proofErr w:type="spellStart"/>
            <w:r>
              <w:rPr>
                <w:rFonts w:ascii="Times New Roman" w:hAnsi="Times New Roman" w:cs="Times New Roman"/>
                <w:b/>
                <w:color w:val="000000"/>
                <w:sz w:val="20"/>
                <w:szCs w:val="20"/>
              </w:rPr>
              <w:t>психологии</w:t>
            </w:r>
            <w:proofErr w:type="spellEnd"/>
          </w:p>
        </w:tc>
      </w:tr>
      <w:tr w:rsidR="009F16BA" w:rsidRPr="00586BD7" w14:paraId="600D35F7" w14:textId="77777777">
        <w:trPr>
          <w:trHeight w:hRule="exact" w:val="416"/>
        </w:trPr>
        <w:tc>
          <w:tcPr>
            <w:tcW w:w="426" w:type="dxa"/>
          </w:tcPr>
          <w:p w14:paraId="6563502C" w14:textId="77777777" w:rsidR="009F16BA" w:rsidRDefault="009F16BA"/>
        </w:tc>
        <w:tc>
          <w:tcPr>
            <w:tcW w:w="2424" w:type="dxa"/>
            <w:gridSpan w:val="4"/>
            <w:shd w:val="clear" w:color="000000" w:fill="FFFFFF"/>
            <w:tcMar>
              <w:left w:w="34" w:type="dxa"/>
              <w:right w:w="34" w:type="dxa"/>
            </w:tcMar>
          </w:tcPr>
          <w:p w14:paraId="2E078C9D"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Учебный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план</w:t>
            </w:r>
            <w:proofErr w:type="spellEnd"/>
          </w:p>
        </w:tc>
        <w:tc>
          <w:tcPr>
            <w:tcW w:w="7386" w:type="dxa"/>
            <w:gridSpan w:val="10"/>
            <w:vMerge w:val="restart"/>
            <w:shd w:val="clear" w:color="000000" w:fill="FFFFFF"/>
            <w:tcMar>
              <w:left w:w="34" w:type="dxa"/>
              <w:right w:w="34" w:type="dxa"/>
            </w:tcMar>
          </w:tcPr>
          <w:p w14:paraId="72AA3AB3" w14:textId="77777777" w:rsidR="009F16BA" w:rsidRPr="00586BD7" w:rsidRDefault="00586BD7">
            <w:pPr>
              <w:spacing w:after="0" w:line="240" w:lineRule="auto"/>
              <w:jc w:val="both"/>
              <w:rPr>
                <w:sz w:val="19"/>
                <w:szCs w:val="19"/>
                <w:lang w:val="ru-RU"/>
              </w:rPr>
            </w:pPr>
            <w:r w:rsidRPr="00586BD7">
              <w:rPr>
                <w:rFonts w:ascii="Times New Roman" w:hAnsi="Times New Roman" w:cs="Times New Roman"/>
                <w:color w:val="000000"/>
                <w:sz w:val="19"/>
                <w:szCs w:val="19"/>
                <w:lang w:val="ru-RU"/>
              </w:rPr>
              <w:t>44.04.03 МЛСЗ-17,18.</w:t>
            </w:r>
            <w:proofErr w:type="spellStart"/>
            <w:r>
              <w:rPr>
                <w:rFonts w:ascii="Times New Roman" w:hAnsi="Times New Roman" w:cs="Times New Roman"/>
                <w:color w:val="000000"/>
                <w:sz w:val="19"/>
                <w:szCs w:val="19"/>
              </w:rPr>
              <w:t>plx</w:t>
            </w:r>
            <w:proofErr w:type="spellEnd"/>
          </w:p>
          <w:p w14:paraId="079AD2CD" w14:textId="77777777" w:rsidR="009F16BA" w:rsidRPr="00586BD7" w:rsidRDefault="00586BD7">
            <w:pPr>
              <w:spacing w:after="0" w:line="240" w:lineRule="auto"/>
              <w:jc w:val="both"/>
              <w:rPr>
                <w:sz w:val="19"/>
                <w:szCs w:val="19"/>
                <w:lang w:val="ru-RU"/>
              </w:rPr>
            </w:pPr>
            <w:r w:rsidRPr="00586BD7">
              <w:rPr>
                <w:rFonts w:ascii="Times New Roman" w:hAnsi="Times New Roman" w:cs="Times New Roman"/>
                <w:color w:val="000000"/>
                <w:sz w:val="19"/>
                <w:szCs w:val="19"/>
                <w:lang w:val="ru-RU"/>
              </w:rPr>
              <w:t>Направление подготовки 44.04.03 СПЕЦИАЛЬНОЕ (ДЕФЕКТОЛОГИЧЕСКОЕ) ОБРАЗОВАНИЕ</w:t>
            </w:r>
          </w:p>
          <w:p w14:paraId="5995B9FE" w14:textId="77777777" w:rsidR="009F16BA" w:rsidRPr="00586BD7" w:rsidRDefault="00586BD7">
            <w:pPr>
              <w:spacing w:after="0" w:line="240" w:lineRule="auto"/>
              <w:jc w:val="both"/>
              <w:rPr>
                <w:sz w:val="19"/>
                <w:szCs w:val="19"/>
                <w:lang w:val="ru-RU"/>
              </w:rPr>
            </w:pPr>
            <w:r w:rsidRPr="00586BD7">
              <w:rPr>
                <w:rFonts w:ascii="Times New Roman" w:hAnsi="Times New Roman" w:cs="Times New Roman"/>
                <w:color w:val="000000"/>
                <w:sz w:val="19"/>
                <w:szCs w:val="19"/>
                <w:lang w:val="ru-RU"/>
              </w:rPr>
              <w:t xml:space="preserve">Профиль </w:t>
            </w:r>
            <w:proofErr w:type="spellStart"/>
            <w:r w:rsidRPr="00586BD7">
              <w:rPr>
                <w:rFonts w:ascii="Times New Roman" w:hAnsi="Times New Roman" w:cs="Times New Roman"/>
                <w:color w:val="000000"/>
                <w:sz w:val="19"/>
                <w:szCs w:val="19"/>
                <w:lang w:val="ru-RU"/>
              </w:rPr>
              <w:t>подготвки</w:t>
            </w:r>
            <w:proofErr w:type="spellEnd"/>
            <w:r w:rsidRPr="00586BD7">
              <w:rPr>
                <w:rFonts w:ascii="Times New Roman" w:hAnsi="Times New Roman" w:cs="Times New Roman"/>
                <w:color w:val="000000"/>
                <w:sz w:val="19"/>
                <w:szCs w:val="19"/>
                <w:lang w:val="ru-RU"/>
              </w:rPr>
              <w:t xml:space="preserve"> Логопедическое сопровождение детей и взрослых</w:t>
            </w:r>
          </w:p>
        </w:tc>
      </w:tr>
      <w:tr w:rsidR="009F16BA" w:rsidRPr="00586BD7" w14:paraId="760C6211" w14:textId="77777777">
        <w:trPr>
          <w:trHeight w:hRule="exact" w:val="615"/>
        </w:trPr>
        <w:tc>
          <w:tcPr>
            <w:tcW w:w="426" w:type="dxa"/>
          </w:tcPr>
          <w:p w14:paraId="75DC25C2" w14:textId="77777777" w:rsidR="009F16BA" w:rsidRPr="00586BD7" w:rsidRDefault="009F16BA">
            <w:pPr>
              <w:rPr>
                <w:lang w:val="ru-RU"/>
              </w:rPr>
            </w:pPr>
          </w:p>
        </w:tc>
        <w:tc>
          <w:tcPr>
            <w:tcW w:w="299" w:type="dxa"/>
          </w:tcPr>
          <w:p w14:paraId="19A18C4C" w14:textId="77777777" w:rsidR="009F16BA" w:rsidRPr="00586BD7" w:rsidRDefault="009F16BA">
            <w:pPr>
              <w:rPr>
                <w:lang w:val="ru-RU"/>
              </w:rPr>
            </w:pPr>
          </w:p>
        </w:tc>
        <w:tc>
          <w:tcPr>
            <w:tcW w:w="1262" w:type="dxa"/>
          </w:tcPr>
          <w:p w14:paraId="65900D28" w14:textId="77777777" w:rsidR="009F16BA" w:rsidRPr="00586BD7" w:rsidRDefault="009F16BA">
            <w:pPr>
              <w:rPr>
                <w:lang w:val="ru-RU"/>
              </w:rPr>
            </w:pPr>
          </w:p>
        </w:tc>
        <w:tc>
          <w:tcPr>
            <w:tcW w:w="638" w:type="dxa"/>
          </w:tcPr>
          <w:p w14:paraId="6255B7A8" w14:textId="77777777" w:rsidR="009F16BA" w:rsidRPr="00586BD7" w:rsidRDefault="009F16BA">
            <w:pPr>
              <w:rPr>
                <w:lang w:val="ru-RU"/>
              </w:rPr>
            </w:pPr>
          </w:p>
        </w:tc>
        <w:tc>
          <w:tcPr>
            <w:tcW w:w="215" w:type="dxa"/>
          </w:tcPr>
          <w:p w14:paraId="0D73991A" w14:textId="77777777" w:rsidR="009F16BA" w:rsidRPr="00586BD7" w:rsidRDefault="009F16BA">
            <w:pPr>
              <w:rPr>
                <w:lang w:val="ru-RU"/>
              </w:rPr>
            </w:pPr>
          </w:p>
        </w:tc>
        <w:tc>
          <w:tcPr>
            <w:tcW w:w="7386" w:type="dxa"/>
            <w:gridSpan w:val="10"/>
            <w:vMerge/>
            <w:shd w:val="clear" w:color="000000" w:fill="FFFFFF"/>
            <w:tcMar>
              <w:left w:w="34" w:type="dxa"/>
              <w:right w:w="34" w:type="dxa"/>
            </w:tcMar>
          </w:tcPr>
          <w:p w14:paraId="26C53198" w14:textId="77777777" w:rsidR="009F16BA" w:rsidRPr="00586BD7" w:rsidRDefault="009F16BA">
            <w:pPr>
              <w:rPr>
                <w:lang w:val="ru-RU"/>
              </w:rPr>
            </w:pPr>
          </w:p>
        </w:tc>
      </w:tr>
      <w:tr w:rsidR="009F16BA" w:rsidRPr="00586BD7" w14:paraId="52843B2A" w14:textId="77777777">
        <w:trPr>
          <w:trHeight w:hRule="exact" w:val="555"/>
        </w:trPr>
        <w:tc>
          <w:tcPr>
            <w:tcW w:w="426" w:type="dxa"/>
          </w:tcPr>
          <w:p w14:paraId="541B1BD0" w14:textId="77777777" w:rsidR="009F16BA" w:rsidRPr="00586BD7" w:rsidRDefault="009F16BA">
            <w:pPr>
              <w:rPr>
                <w:lang w:val="ru-RU"/>
              </w:rPr>
            </w:pPr>
          </w:p>
        </w:tc>
        <w:tc>
          <w:tcPr>
            <w:tcW w:w="299" w:type="dxa"/>
          </w:tcPr>
          <w:p w14:paraId="2F06DB4C" w14:textId="77777777" w:rsidR="009F16BA" w:rsidRPr="00586BD7" w:rsidRDefault="009F16BA">
            <w:pPr>
              <w:rPr>
                <w:lang w:val="ru-RU"/>
              </w:rPr>
            </w:pPr>
          </w:p>
        </w:tc>
        <w:tc>
          <w:tcPr>
            <w:tcW w:w="1262" w:type="dxa"/>
          </w:tcPr>
          <w:p w14:paraId="3517B931" w14:textId="77777777" w:rsidR="009F16BA" w:rsidRPr="00586BD7" w:rsidRDefault="009F16BA">
            <w:pPr>
              <w:rPr>
                <w:lang w:val="ru-RU"/>
              </w:rPr>
            </w:pPr>
          </w:p>
        </w:tc>
        <w:tc>
          <w:tcPr>
            <w:tcW w:w="638" w:type="dxa"/>
          </w:tcPr>
          <w:p w14:paraId="6A286AAF" w14:textId="77777777" w:rsidR="009F16BA" w:rsidRPr="00586BD7" w:rsidRDefault="009F16BA">
            <w:pPr>
              <w:rPr>
                <w:lang w:val="ru-RU"/>
              </w:rPr>
            </w:pPr>
          </w:p>
        </w:tc>
        <w:tc>
          <w:tcPr>
            <w:tcW w:w="215" w:type="dxa"/>
          </w:tcPr>
          <w:p w14:paraId="2B91AC45" w14:textId="77777777" w:rsidR="009F16BA" w:rsidRPr="00586BD7" w:rsidRDefault="009F16BA">
            <w:pPr>
              <w:rPr>
                <w:lang w:val="ru-RU"/>
              </w:rPr>
            </w:pPr>
          </w:p>
        </w:tc>
        <w:tc>
          <w:tcPr>
            <w:tcW w:w="299" w:type="dxa"/>
          </w:tcPr>
          <w:p w14:paraId="0E8A8DBD" w14:textId="77777777" w:rsidR="009F16BA" w:rsidRPr="00586BD7" w:rsidRDefault="009F16BA">
            <w:pPr>
              <w:rPr>
                <w:lang w:val="ru-RU"/>
              </w:rPr>
            </w:pPr>
          </w:p>
        </w:tc>
        <w:tc>
          <w:tcPr>
            <w:tcW w:w="285" w:type="dxa"/>
          </w:tcPr>
          <w:p w14:paraId="746C47C0" w14:textId="77777777" w:rsidR="009F16BA" w:rsidRPr="00586BD7" w:rsidRDefault="009F16BA">
            <w:pPr>
              <w:rPr>
                <w:lang w:val="ru-RU"/>
              </w:rPr>
            </w:pPr>
          </w:p>
        </w:tc>
        <w:tc>
          <w:tcPr>
            <w:tcW w:w="311" w:type="dxa"/>
          </w:tcPr>
          <w:p w14:paraId="79098483" w14:textId="77777777" w:rsidR="009F16BA" w:rsidRPr="00586BD7" w:rsidRDefault="009F16BA">
            <w:pPr>
              <w:rPr>
                <w:lang w:val="ru-RU"/>
              </w:rPr>
            </w:pPr>
          </w:p>
        </w:tc>
        <w:tc>
          <w:tcPr>
            <w:tcW w:w="526" w:type="dxa"/>
          </w:tcPr>
          <w:p w14:paraId="7D2D87DA" w14:textId="77777777" w:rsidR="009F16BA" w:rsidRPr="00586BD7" w:rsidRDefault="009F16BA">
            <w:pPr>
              <w:rPr>
                <w:lang w:val="ru-RU"/>
              </w:rPr>
            </w:pPr>
          </w:p>
        </w:tc>
        <w:tc>
          <w:tcPr>
            <w:tcW w:w="1135" w:type="dxa"/>
          </w:tcPr>
          <w:p w14:paraId="56C1B68C" w14:textId="77777777" w:rsidR="009F16BA" w:rsidRPr="00586BD7" w:rsidRDefault="009F16BA">
            <w:pPr>
              <w:rPr>
                <w:lang w:val="ru-RU"/>
              </w:rPr>
            </w:pPr>
          </w:p>
        </w:tc>
        <w:tc>
          <w:tcPr>
            <w:tcW w:w="851" w:type="dxa"/>
          </w:tcPr>
          <w:p w14:paraId="6084F88B" w14:textId="77777777" w:rsidR="009F16BA" w:rsidRPr="00586BD7" w:rsidRDefault="009F16BA">
            <w:pPr>
              <w:rPr>
                <w:lang w:val="ru-RU"/>
              </w:rPr>
            </w:pPr>
          </w:p>
        </w:tc>
        <w:tc>
          <w:tcPr>
            <w:tcW w:w="285" w:type="dxa"/>
          </w:tcPr>
          <w:p w14:paraId="683FC49C" w14:textId="77777777" w:rsidR="009F16BA" w:rsidRPr="00586BD7" w:rsidRDefault="009F16BA">
            <w:pPr>
              <w:rPr>
                <w:lang w:val="ru-RU"/>
              </w:rPr>
            </w:pPr>
          </w:p>
        </w:tc>
        <w:tc>
          <w:tcPr>
            <w:tcW w:w="587" w:type="dxa"/>
          </w:tcPr>
          <w:p w14:paraId="716685E3" w14:textId="77777777" w:rsidR="009F16BA" w:rsidRPr="00586BD7" w:rsidRDefault="009F16BA">
            <w:pPr>
              <w:rPr>
                <w:lang w:val="ru-RU"/>
              </w:rPr>
            </w:pPr>
          </w:p>
        </w:tc>
        <w:tc>
          <w:tcPr>
            <w:tcW w:w="974" w:type="dxa"/>
          </w:tcPr>
          <w:p w14:paraId="052B40EA" w14:textId="77777777" w:rsidR="009F16BA" w:rsidRPr="00586BD7" w:rsidRDefault="009F16BA">
            <w:pPr>
              <w:rPr>
                <w:lang w:val="ru-RU"/>
              </w:rPr>
            </w:pPr>
          </w:p>
        </w:tc>
        <w:tc>
          <w:tcPr>
            <w:tcW w:w="2127" w:type="dxa"/>
          </w:tcPr>
          <w:p w14:paraId="676616C4" w14:textId="77777777" w:rsidR="009F16BA" w:rsidRPr="00586BD7" w:rsidRDefault="009F16BA">
            <w:pPr>
              <w:rPr>
                <w:lang w:val="ru-RU"/>
              </w:rPr>
            </w:pPr>
          </w:p>
        </w:tc>
      </w:tr>
      <w:tr w:rsidR="009F16BA" w14:paraId="0BD8F0FA" w14:textId="77777777">
        <w:trPr>
          <w:trHeight w:hRule="exact" w:val="416"/>
        </w:trPr>
        <w:tc>
          <w:tcPr>
            <w:tcW w:w="426" w:type="dxa"/>
          </w:tcPr>
          <w:p w14:paraId="35DE8B8E" w14:textId="77777777" w:rsidR="009F16BA" w:rsidRPr="00586BD7" w:rsidRDefault="009F16BA">
            <w:pPr>
              <w:rPr>
                <w:lang w:val="ru-RU"/>
              </w:rPr>
            </w:pPr>
          </w:p>
        </w:tc>
        <w:tc>
          <w:tcPr>
            <w:tcW w:w="2424" w:type="dxa"/>
            <w:gridSpan w:val="4"/>
            <w:shd w:val="clear" w:color="000000" w:fill="FFFFFF"/>
            <w:tcMar>
              <w:left w:w="34" w:type="dxa"/>
              <w:right w:w="34" w:type="dxa"/>
            </w:tcMar>
          </w:tcPr>
          <w:p w14:paraId="359CA37F"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Форма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обучения</w:t>
            </w:r>
            <w:proofErr w:type="spellEnd"/>
          </w:p>
        </w:tc>
        <w:tc>
          <w:tcPr>
            <w:tcW w:w="7386" w:type="dxa"/>
            <w:gridSpan w:val="10"/>
            <w:shd w:val="clear" w:color="000000" w:fill="FFFFFF"/>
            <w:tcMar>
              <w:left w:w="34" w:type="dxa"/>
              <w:right w:w="34" w:type="dxa"/>
            </w:tcMar>
          </w:tcPr>
          <w:p w14:paraId="553921F7" w14:textId="77777777" w:rsidR="009F16BA" w:rsidRDefault="00586BD7">
            <w:pPr>
              <w:spacing w:after="0" w:line="240" w:lineRule="auto"/>
              <w:jc w:val="both"/>
              <w:rPr>
                <w:sz w:val="19"/>
                <w:szCs w:val="19"/>
              </w:rPr>
            </w:pPr>
            <w:proofErr w:type="spellStart"/>
            <w:r>
              <w:rPr>
                <w:rFonts w:ascii="Times New Roman" w:hAnsi="Times New Roman" w:cs="Times New Roman"/>
                <w:b/>
                <w:color w:val="000000"/>
                <w:sz w:val="19"/>
                <w:szCs w:val="19"/>
              </w:rPr>
              <w:t>заочная</w:t>
            </w:r>
            <w:proofErr w:type="spellEnd"/>
          </w:p>
        </w:tc>
      </w:tr>
      <w:tr w:rsidR="009F16BA" w14:paraId="78CB3BDB" w14:textId="77777777">
        <w:trPr>
          <w:trHeight w:hRule="exact" w:val="277"/>
        </w:trPr>
        <w:tc>
          <w:tcPr>
            <w:tcW w:w="426" w:type="dxa"/>
          </w:tcPr>
          <w:p w14:paraId="1CA15E0C" w14:textId="77777777" w:rsidR="009F16BA" w:rsidRDefault="009F16BA"/>
        </w:tc>
        <w:tc>
          <w:tcPr>
            <w:tcW w:w="2283" w:type="dxa"/>
            <w:gridSpan w:val="4"/>
            <w:shd w:val="clear" w:color="000000" w:fill="FFFFFF"/>
            <w:tcMar>
              <w:left w:w="34" w:type="dxa"/>
              <w:right w:w="34" w:type="dxa"/>
            </w:tcMar>
          </w:tcPr>
          <w:p w14:paraId="75A1A0D0"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Общая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трудоемкость</w:t>
            </w:r>
            <w:proofErr w:type="spellEnd"/>
          </w:p>
        </w:tc>
        <w:tc>
          <w:tcPr>
            <w:tcW w:w="1574" w:type="dxa"/>
            <w:gridSpan w:val="4"/>
            <w:shd w:val="clear" w:color="000000" w:fill="FFFFFF"/>
            <w:tcMar>
              <w:left w:w="34" w:type="dxa"/>
              <w:right w:w="34" w:type="dxa"/>
            </w:tcMar>
          </w:tcPr>
          <w:p w14:paraId="54A33D14" w14:textId="77777777" w:rsidR="009F16BA" w:rsidRDefault="00586BD7">
            <w:pPr>
              <w:spacing w:after="0" w:line="240" w:lineRule="auto"/>
              <w:rPr>
                <w:sz w:val="19"/>
                <w:szCs w:val="19"/>
              </w:rPr>
            </w:pPr>
            <w:r>
              <w:rPr>
                <w:rFonts w:ascii="Times New Roman" w:hAnsi="Times New Roman" w:cs="Times New Roman"/>
                <w:b/>
                <w:color w:val="000000"/>
                <w:sz w:val="19"/>
                <w:szCs w:val="19"/>
              </w:rPr>
              <w:t>2 ЗЕТ</w:t>
            </w:r>
          </w:p>
        </w:tc>
        <w:tc>
          <w:tcPr>
            <w:tcW w:w="1135" w:type="dxa"/>
          </w:tcPr>
          <w:p w14:paraId="156B094D" w14:textId="77777777" w:rsidR="009F16BA" w:rsidRDefault="009F16BA"/>
        </w:tc>
        <w:tc>
          <w:tcPr>
            <w:tcW w:w="851" w:type="dxa"/>
          </w:tcPr>
          <w:p w14:paraId="46508B11" w14:textId="77777777" w:rsidR="009F16BA" w:rsidRDefault="009F16BA"/>
        </w:tc>
        <w:tc>
          <w:tcPr>
            <w:tcW w:w="285" w:type="dxa"/>
          </w:tcPr>
          <w:p w14:paraId="1AF3D894" w14:textId="77777777" w:rsidR="009F16BA" w:rsidRDefault="009F16BA"/>
        </w:tc>
        <w:tc>
          <w:tcPr>
            <w:tcW w:w="587" w:type="dxa"/>
          </w:tcPr>
          <w:p w14:paraId="17C87199" w14:textId="77777777" w:rsidR="009F16BA" w:rsidRDefault="009F16BA"/>
        </w:tc>
        <w:tc>
          <w:tcPr>
            <w:tcW w:w="974" w:type="dxa"/>
          </w:tcPr>
          <w:p w14:paraId="7FBAA729" w14:textId="77777777" w:rsidR="009F16BA" w:rsidRDefault="009F16BA"/>
        </w:tc>
        <w:tc>
          <w:tcPr>
            <w:tcW w:w="2127" w:type="dxa"/>
          </w:tcPr>
          <w:p w14:paraId="36ABD305" w14:textId="77777777" w:rsidR="009F16BA" w:rsidRDefault="009F16BA"/>
        </w:tc>
      </w:tr>
      <w:tr w:rsidR="009F16BA" w14:paraId="5DC9C964" w14:textId="77777777">
        <w:trPr>
          <w:trHeight w:hRule="exact" w:val="277"/>
        </w:trPr>
        <w:tc>
          <w:tcPr>
            <w:tcW w:w="426" w:type="dxa"/>
          </w:tcPr>
          <w:p w14:paraId="27C446FB" w14:textId="77777777" w:rsidR="009F16BA" w:rsidRDefault="009F16BA"/>
        </w:tc>
        <w:tc>
          <w:tcPr>
            <w:tcW w:w="299" w:type="dxa"/>
          </w:tcPr>
          <w:p w14:paraId="2FE3DFEE" w14:textId="77777777" w:rsidR="009F16BA" w:rsidRDefault="009F16BA"/>
        </w:tc>
        <w:tc>
          <w:tcPr>
            <w:tcW w:w="1262" w:type="dxa"/>
          </w:tcPr>
          <w:p w14:paraId="541271A5" w14:textId="77777777" w:rsidR="009F16BA" w:rsidRDefault="009F16BA"/>
        </w:tc>
        <w:tc>
          <w:tcPr>
            <w:tcW w:w="638" w:type="dxa"/>
          </w:tcPr>
          <w:p w14:paraId="629EAC05" w14:textId="77777777" w:rsidR="009F16BA" w:rsidRDefault="009F16BA"/>
        </w:tc>
        <w:tc>
          <w:tcPr>
            <w:tcW w:w="215" w:type="dxa"/>
          </w:tcPr>
          <w:p w14:paraId="7C3A16ED" w14:textId="77777777" w:rsidR="009F16BA" w:rsidRDefault="009F16BA"/>
        </w:tc>
        <w:tc>
          <w:tcPr>
            <w:tcW w:w="299" w:type="dxa"/>
          </w:tcPr>
          <w:p w14:paraId="5B8E7D81" w14:textId="77777777" w:rsidR="009F16BA" w:rsidRDefault="009F16BA"/>
        </w:tc>
        <w:tc>
          <w:tcPr>
            <w:tcW w:w="285" w:type="dxa"/>
          </w:tcPr>
          <w:p w14:paraId="04719E00" w14:textId="77777777" w:rsidR="009F16BA" w:rsidRDefault="009F16BA"/>
        </w:tc>
        <w:tc>
          <w:tcPr>
            <w:tcW w:w="311" w:type="dxa"/>
          </w:tcPr>
          <w:p w14:paraId="15C71B34" w14:textId="77777777" w:rsidR="009F16BA" w:rsidRDefault="009F16BA"/>
        </w:tc>
        <w:tc>
          <w:tcPr>
            <w:tcW w:w="526" w:type="dxa"/>
          </w:tcPr>
          <w:p w14:paraId="126B4C05" w14:textId="77777777" w:rsidR="009F16BA" w:rsidRDefault="009F16BA"/>
        </w:tc>
        <w:tc>
          <w:tcPr>
            <w:tcW w:w="1135" w:type="dxa"/>
          </w:tcPr>
          <w:p w14:paraId="39502326" w14:textId="77777777" w:rsidR="009F16BA" w:rsidRDefault="009F16BA"/>
        </w:tc>
        <w:tc>
          <w:tcPr>
            <w:tcW w:w="851" w:type="dxa"/>
          </w:tcPr>
          <w:p w14:paraId="52613FA5" w14:textId="77777777" w:rsidR="009F16BA" w:rsidRDefault="009F16BA"/>
        </w:tc>
        <w:tc>
          <w:tcPr>
            <w:tcW w:w="285" w:type="dxa"/>
          </w:tcPr>
          <w:p w14:paraId="77D38AC8" w14:textId="77777777" w:rsidR="009F16BA" w:rsidRDefault="009F16BA"/>
        </w:tc>
        <w:tc>
          <w:tcPr>
            <w:tcW w:w="587" w:type="dxa"/>
          </w:tcPr>
          <w:p w14:paraId="098025CD" w14:textId="77777777" w:rsidR="009F16BA" w:rsidRDefault="009F16BA"/>
        </w:tc>
        <w:tc>
          <w:tcPr>
            <w:tcW w:w="974" w:type="dxa"/>
          </w:tcPr>
          <w:p w14:paraId="1436E8CA" w14:textId="77777777" w:rsidR="009F16BA" w:rsidRDefault="009F16BA"/>
        </w:tc>
        <w:tc>
          <w:tcPr>
            <w:tcW w:w="2127" w:type="dxa"/>
          </w:tcPr>
          <w:p w14:paraId="198D5385" w14:textId="77777777" w:rsidR="009F16BA" w:rsidRDefault="009F16BA"/>
        </w:tc>
      </w:tr>
      <w:tr w:rsidR="009F16BA" w14:paraId="7FB81C55" w14:textId="77777777">
        <w:trPr>
          <w:trHeight w:hRule="exact" w:val="277"/>
        </w:trPr>
        <w:tc>
          <w:tcPr>
            <w:tcW w:w="426" w:type="dxa"/>
          </w:tcPr>
          <w:p w14:paraId="213FE463" w14:textId="77777777" w:rsidR="009F16BA" w:rsidRDefault="009F16BA"/>
        </w:tc>
        <w:tc>
          <w:tcPr>
            <w:tcW w:w="2708" w:type="dxa"/>
            <w:gridSpan w:val="5"/>
            <w:shd w:val="clear" w:color="000000" w:fill="FFFFFF"/>
            <w:tcMar>
              <w:left w:w="34" w:type="dxa"/>
              <w:right w:w="34" w:type="dxa"/>
            </w:tcMar>
          </w:tcPr>
          <w:p w14:paraId="2B296263"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Часов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учебному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плану</w:t>
            </w:r>
            <w:proofErr w:type="spellEnd"/>
          </w:p>
        </w:tc>
        <w:tc>
          <w:tcPr>
            <w:tcW w:w="1007" w:type="dxa"/>
            <w:gridSpan w:val="3"/>
            <w:shd w:val="clear" w:color="000000" w:fill="FFFFFF"/>
            <w:tcMar>
              <w:left w:w="34" w:type="dxa"/>
              <w:right w:w="34" w:type="dxa"/>
            </w:tcMar>
          </w:tcPr>
          <w:p w14:paraId="6DB0412F"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72</w:t>
            </w:r>
          </w:p>
        </w:tc>
        <w:tc>
          <w:tcPr>
            <w:tcW w:w="1135" w:type="dxa"/>
          </w:tcPr>
          <w:p w14:paraId="1DC1A462" w14:textId="77777777" w:rsidR="009F16BA" w:rsidRDefault="009F16BA"/>
        </w:tc>
        <w:tc>
          <w:tcPr>
            <w:tcW w:w="851" w:type="dxa"/>
          </w:tcPr>
          <w:p w14:paraId="28CC0444" w14:textId="77777777" w:rsidR="009F16BA" w:rsidRDefault="009F16BA"/>
        </w:tc>
        <w:tc>
          <w:tcPr>
            <w:tcW w:w="3984" w:type="dxa"/>
            <w:gridSpan w:val="4"/>
            <w:shd w:val="clear" w:color="000000" w:fill="FFFFFF"/>
            <w:tcMar>
              <w:left w:w="34" w:type="dxa"/>
              <w:right w:w="34" w:type="dxa"/>
            </w:tcMar>
          </w:tcPr>
          <w:p w14:paraId="35CC752D"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Виды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курсах</w:t>
            </w:r>
            <w:proofErr w:type="spellEnd"/>
            <w:r>
              <w:rPr>
                <w:rFonts w:ascii="Times New Roman" w:hAnsi="Times New Roman" w:cs="Times New Roman"/>
                <w:color w:val="000000"/>
                <w:sz w:val="19"/>
                <w:szCs w:val="19"/>
              </w:rPr>
              <w:t>:</w:t>
            </w:r>
          </w:p>
        </w:tc>
      </w:tr>
      <w:tr w:rsidR="009F16BA" w14:paraId="799E4B6D" w14:textId="77777777">
        <w:trPr>
          <w:trHeight w:hRule="exact" w:val="277"/>
        </w:trPr>
        <w:tc>
          <w:tcPr>
            <w:tcW w:w="426" w:type="dxa"/>
          </w:tcPr>
          <w:p w14:paraId="5523D2AD" w14:textId="77777777" w:rsidR="009F16BA" w:rsidRDefault="009F16BA"/>
        </w:tc>
        <w:tc>
          <w:tcPr>
            <w:tcW w:w="299" w:type="dxa"/>
          </w:tcPr>
          <w:p w14:paraId="5A5622F8" w14:textId="77777777" w:rsidR="009F16BA" w:rsidRDefault="009F16BA"/>
        </w:tc>
        <w:tc>
          <w:tcPr>
            <w:tcW w:w="2708" w:type="dxa"/>
            <w:gridSpan w:val="5"/>
            <w:shd w:val="clear" w:color="000000" w:fill="FFFFFF"/>
            <w:tcMar>
              <w:left w:w="34" w:type="dxa"/>
              <w:right w:w="34" w:type="dxa"/>
            </w:tcMar>
          </w:tcPr>
          <w:p w14:paraId="3588620E" w14:textId="77777777" w:rsidR="009F16BA" w:rsidRDefault="00586BD7">
            <w:pPr>
              <w:spacing w:after="0" w:line="240" w:lineRule="auto"/>
              <w:rPr>
                <w:sz w:val="19"/>
                <w:szCs w:val="19"/>
              </w:rPr>
            </w:pPr>
            <w:r>
              <w:rPr>
                <w:rFonts w:ascii="Times New Roman" w:hAnsi="Times New Roman" w:cs="Times New Roman"/>
                <w:color w:val="000000"/>
                <w:sz w:val="19"/>
                <w:szCs w:val="19"/>
              </w:rPr>
              <w:t xml:space="preserve">в </w:t>
            </w:r>
            <w:proofErr w:type="spellStart"/>
            <w:r>
              <w:rPr>
                <w:rFonts w:ascii="Times New Roman" w:hAnsi="Times New Roman" w:cs="Times New Roman"/>
                <w:color w:val="000000"/>
                <w:sz w:val="19"/>
                <w:szCs w:val="19"/>
              </w:rPr>
              <w:t>том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числе</w:t>
            </w:r>
            <w:proofErr w:type="spellEnd"/>
            <w:r>
              <w:rPr>
                <w:rFonts w:ascii="Times New Roman" w:hAnsi="Times New Roman" w:cs="Times New Roman"/>
                <w:color w:val="000000"/>
                <w:sz w:val="19"/>
                <w:szCs w:val="19"/>
              </w:rPr>
              <w:t>:</w:t>
            </w:r>
          </w:p>
        </w:tc>
        <w:tc>
          <w:tcPr>
            <w:tcW w:w="311" w:type="dxa"/>
          </w:tcPr>
          <w:p w14:paraId="4C268462" w14:textId="77777777" w:rsidR="009F16BA" w:rsidRDefault="009F16BA"/>
        </w:tc>
        <w:tc>
          <w:tcPr>
            <w:tcW w:w="526" w:type="dxa"/>
          </w:tcPr>
          <w:p w14:paraId="7CB18082" w14:textId="77777777" w:rsidR="009F16BA" w:rsidRDefault="009F16BA"/>
        </w:tc>
        <w:tc>
          <w:tcPr>
            <w:tcW w:w="1135" w:type="dxa"/>
          </w:tcPr>
          <w:p w14:paraId="409C046C" w14:textId="77777777" w:rsidR="009F16BA" w:rsidRDefault="009F16BA"/>
        </w:tc>
        <w:tc>
          <w:tcPr>
            <w:tcW w:w="851" w:type="dxa"/>
          </w:tcPr>
          <w:p w14:paraId="3C626D30" w14:textId="77777777" w:rsidR="009F16BA" w:rsidRDefault="009F16BA"/>
        </w:tc>
        <w:tc>
          <w:tcPr>
            <w:tcW w:w="285" w:type="dxa"/>
          </w:tcPr>
          <w:p w14:paraId="2703AEFE" w14:textId="77777777" w:rsidR="009F16BA" w:rsidRDefault="009F16BA"/>
        </w:tc>
        <w:tc>
          <w:tcPr>
            <w:tcW w:w="601" w:type="dxa"/>
            <w:shd w:val="clear" w:color="000000" w:fill="FFFFFF"/>
            <w:tcMar>
              <w:left w:w="34" w:type="dxa"/>
              <w:right w:w="34" w:type="dxa"/>
            </w:tcMar>
          </w:tcPr>
          <w:p w14:paraId="535D16F8"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зачет</w:t>
            </w:r>
            <w:proofErr w:type="spellEnd"/>
          </w:p>
        </w:tc>
        <w:tc>
          <w:tcPr>
            <w:tcW w:w="1007" w:type="dxa"/>
            <w:shd w:val="clear" w:color="000000" w:fill="FFFFFF"/>
            <w:tcMar>
              <w:left w:w="34" w:type="dxa"/>
              <w:right w:w="34" w:type="dxa"/>
            </w:tcMar>
          </w:tcPr>
          <w:p w14:paraId="354719FC" w14:textId="77777777" w:rsidR="009F16BA" w:rsidRDefault="00586BD7">
            <w:pPr>
              <w:spacing w:after="0" w:line="240" w:lineRule="auto"/>
              <w:rPr>
                <w:sz w:val="19"/>
                <w:szCs w:val="19"/>
              </w:rPr>
            </w:pPr>
            <w:r>
              <w:rPr>
                <w:rFonts w:ascii="Times New Roman" w:hAnsi="Times New Roman" w:cs="Times New Roman"/>
                <w:color w:val="000000"/>
                <w:sz w:val="19"/>
                <w:szCs w:val="19"/>
              </w:rPr>
              <w:t>1</w:t>
            </w:r>
          </w:p>
        </w:tc>
        <w:tc>
          <w:tcPr>
            <w:tcW w:w="2127" w:type="dxa"/>
          </w:tcPr>
          <w:p w14:paraId="03BCB5FD" w14:textId="77777777" w:rsidR="009F16BA" w:rsidRDefault="009F16BA"/>
        </w:tc>
      </w:tr>
      <w:tr w:rsidR="009F16BA" w14:paraId="58F30C61" w14:textId="77777777">
        <w:trPr>
          <w:trHeight w:hRule="exact" w:val="277"/>
        </w:trPr>
        <w:tc>
          <w:tcPr>
            <w:tcW w:w="426" w:type="dxa"/>
          </w:tcPr>
          <w:p w14:paraId="48C08E5B" w14:textId="77777777" w:rsidR="009F16BA" w:rsidRDefault="009F16BA"/>
        </w:tc>
        <w:tc>
          <w:tcPr>
            <w:tcW w:w="299" w:type="dxa"/>
          </w:tcPr>
          <w:p w14:paraId="1E221958" w14:textId="77777777" w:rsidR="009F16BA" w:rsidRDefault="009F16BA"/>
        </w:tc>
        <w:tc>
          <w:tcPr>
            <w:tcW w:w="2424" w:type="dxa"/>
            <w:gridSpan w:val="4"/>
            <w:shd w:val="clear" w:color="000000" w:fill="FFFFFF"/>
            <w:tcMar>
              <w:left w:w="34" w:type="dxa"/>
              <w:right w:w="34" w:type="dxa"/>
            </w:tcMar>
          </w:tcPr>
          <w:p w14:paraId="1D33081B"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аудиторные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занятия</w:t>
            </w:r>
            <w:proofErr w:type="spellEnd"/>
          </w:p>
        </w:tc>
        <w:tc>
          <w:tcPr>
            <w:tcW w:w="1007" w:type="dxa"/>
            <w:gridSpan w:val="3"/>
            <w:shd w:val="clear" w:color="000000" w:fill="FFFFFF"/>
            <w:tcMar>
              <w:left w:w="34" w:type="dxa"/>
              <w:right w:w="34" w:type="dxa"/>
            </w:tcMar>
          </w:tcPr>
          <w:p w14:paraId="49CAC40E"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12</w:t>
            </w:r>
          </w:p>
        </w:tc>
        <w:tc>
          <w:tcPr>
            <w:tcW w:w="1135" w:type="dxa"/>
          </w:tcPr>
          <w:p w14:paraId="02D03B89" w14:textId="77777777" w:rsidR="009F16BA" w:rsidRDefault="009F16BA"/>
        </w:tc>
        <w:tc>
          <w:tcPr>
            <w:tcW w:w="851" w:type="dxa"/>
          </w:tcPr>
          <w:p w14:paraId="0988A035" w14:textId="77777777" w:rsidR="009F16BA" w:rsidRDefault="009F16BA"/>
        </w:tc>
        <w:tc>
          <w:tcPr>
            <w:tcW w:w="285" w:type="dxa"/>
          </w:tcPr>
          <w:p w14:paraId="5976D5E4" w14:textId="77777777" w:rsidR="009F16BA" w:rsidRDefault="009F16BA"/>
        </w:tc>
        <w:tc>
          <w:tcPr>
            <w:tcW w:w="587" w:type="dxa"/>
          </w:tcPr>
          <w:p w14:paraId="3EF864FC" w14:textId="77777777" w:rsidR="009F16BA" w:rsidRDefault="009F16BA"/>
        </w:tc>
        <w:tc>
          <w:tcPr>
            <w:tcW w:w="974" w:type="dxa"/>
          </w:tcPr>
          <w:p w14:paraId="5A46E7F2" w14:textId="77777777" w:rsidR="009F16BA" w:rsidRDefault="009F16BA"/>
        </w:tc>
        <w:tc>
          <w:tcPr>
            <w:tcW w:w="2127" w:type="dxa"/>
          </w:tcPr>
          <w:p w14:paraId="6D3D04EE" w14:textId="77777777" w:rsidR="009F16BA" w:rsidRDefault="009F16BA"/>
        </w:tc>
      </w:tr>
      <w:tr w:rsidR="009F16BA" w14:paraId="16ECE31D" w14:textId="77777777">
        <w:trPr>
          <w:trHeight w:hRule="exact" w:val="277"/>
        </w:trPr>
        <w:tc>
          <w:tcPr>
            <w:tcW w:w="426" w:type="dxa"/>
          </w:tcPr>
          <w:p w14:paraId="7F2ED10E" w14:textId="77777777" w:rsidR="009F16BA" w:rsidRDefault="009F16BA"/>
        </w:tc>
        <w:tc>
          <w:tcPr>
            <w:tcW w:w="299" w:type="dxa"/>
          </w:tcPr>
          <w:p w14:paraId="421714E6" w14:textId="77777777" w:rsidR="009F16BA" w:rsidRDefault="009F16BA"/>
        </w:tc>
        <w:tc>
          <w:tcPr>
            <w:tcW w:w="2424" w:type="dxa"/>
            <w:gridSpan w:val="4"/>
            <w:shd w:val="clear" w:color="000000" w:fill="FFFFFF"/>
            <w:tcMar>
              <w:left w:w="34" w:type="dxa"/>
              <w:right w:w="34" w:type="dxa"/>
            </w:tcMar>
          </w:tcPr>
          <w:p w14:paraId="0A899D7D"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самостоятельная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1007" w:type="dxa"/>
            <w:gridSpan w:val="3"/>
            <w:shd w:val="clear" w:color="000000" w:fill="FFFFFF"/>
            <w:tcMar>
              <w:left w:w="34" w:type="dxa"/>
              <w:right w:w="34" w:type="dxa"/>
            </w:tcMar>
          </w:tcPr>
          <w:p w14:paraId="5C6B8765"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56</w:t>
            </w:r>
          </w:p>
        </w:tc>
        <w:tc>
          <w:tcPr>
            <w:tcW w:w="1135" w:type="dxa"/>
          </w:tcPr>
          <w:p w14:paraId="2436165E" w14:textId="77777777" w:rsidR="009F16BA" w:rsidRDefault="009F16BA"/>
        </w:tc>
        <w:tc>
          <w:tcPr>
            <w:tcW w:w="851" w:type="dxa"/>
          </w:tcPr>
          <w:p w14:paraId="4A04E479" w14:textId="77777777" w:rsidR="009F16BA" w:rsidRDefault="009F16BA"/>
        </w:tc>
        <w:tc>
          <w:tcPr>
            <w:tcW w:w="285" w:type="dxa"/>
          </w:tcPr>
          <w:p w14:paraId="38BDC502" w14:textId="77777777" w:rsidR="009F16BA" w:rsidRDefault="009F16BA"/>
        </w:tc>
        <w:tc>
          <w:tcPr>
            <w:tcW w:w="587" w:type="dxa"/>
          </w:tcPr>
          <w:p w14:paraId="633BA967" w14:textId="77777777" w:rsidR="009F16BA" w:rsidRDefault="009F16BA"/>
        </w:tc>
        <w:tc>
          <w:tcPr>
            <w:tcW w:w="974" w:type="dxa"/>
          </w:tcPr>
          <w:p w14:paraId="02DEBFCB" w14:textId="77777777" w:rsidR="009F16BA" w:rsidRDefault="009F16BA"/>
        </w:tc>
        <w:tc>
          <w:tcPr>
            <w:tcW w:w="2127" w:type="dxa"/>
          </w:tcPr>
          <w:p w14:paraId="36708D63" w14:textId="77777777" w:rsidR="009F16BA" w:rsidRDefault="009F16BA"/>
        </w:tc>
      </w:tr>
      <w:tr w:rsidR="009F16BA" w14:paraId="42E1BECE" w14:textId="77777777">
        <w:trPr>
          <w:trHeight w:hRule="exact" w:val="277"/>
        </w:trPr>
        <w:tc>
          <w:tcPr>
            <w:tcW w:w="426" w:type="dxa"/>
          </w:tcPr>
          <w:p w14:paraId="18D19958" w14:textId="77777777" w:rsidR="009F16BA" w:rsidRDefault="009F16BA"/>
        </w:tc>
        <w:tc>
          <w:tcPr>
            <w:tcW w:w="299" w:type="dxa"/>
          </w:tcPr>
          <w:p w14:paraId="3BF47539" w14:textId="77777777" w:rsidR="009F16BA" w:rsidRDefault="009F16BA"/>
        </w:tc>
        <w:tc>
          <w:tcPr>
            <w:tcW w:w="2424" w:type="dxa"/>
            <w:gridSpan w:val="4"/>
            <w:shd w:val="clear" w:color="000000" w:fill="FFFFFF"/>
            <w:tcMar>
              <w:left w:w="34" w:type="dxa"/>
              <w:right w:w="34" w:type="dxa"/>
            </w:tcMar>
          </w:tcPr>
          <w:p w14:paraId="2C41E4A6"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часов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контроль</w:t>
            </w:r>
            <w:proofErr w:type="spellEnd"/>
          </w:p>
        </w:tc>
        <w:tc>
          <w:tcPr>
            <w:tcW w:w="1007" w:type="dxa"/>
            <w:gridSpan w:val="3"/>
            <w:shd w:val="clear" w:color="000000" w:fill="FFFFFF"/>
            <w:tcMar>
              <w:left w:w="34" w:type="dxa"/>
              <w:right w:w="34" w:type="dxa"/>
            </w:tcMar>
          </w:tcPr>
          <w:p w14:paraId="76ED7F15"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4</w:t>
            </w:r>
          </w:p>
        </w:tc>
        <w:tc>
          <w:tcPr>
            <w:tcW w:w="1135" w:type="dxa"/>
          </w:tcPr>
          <w:p w14:paraId="10312D1C" w14:textId="77777777" w:rsidR="009F16BA" w:rsidRDefault="009F16BA"/>
        </w:tc>
        <w:tc>
          <w:tcPr>
            <w:tcW w:w="851" w:type="dxa"/>
          </w:tcPr>
          <w:p w14:paraId="499C54FA" w14:textId="77777777" w:rsidR="009F16BA" w:rsidRDefault="009F16BA"/>
        </w:tc>
        <w:tc>
          <w:tcPr>
            <w:tcW w:w="285" w:type="dxa"/>
          </w:tcPr>
          <w:p w14:paraId="0D74D171" w14:textId="77777777" w:rsidR="009F16BA" w:rsidRDefault="009F16BA"/>
        </w:tc>
        <w:tc>
          <w:tcPr>
            <w:tcW w:w="587" w:type="dxa"/>
          </w:tcPr>
          <w:p w14:paraId="55938EA0" w14:textId="77777777" w:rsidR="009F16BA" w:rsidRDefault="009F16BA"/>
        </w:tc>
        <w:tc>
          <w:tcPr>
            <w:tcW w:w="974" w:type="dxa"/>
          </w:tcPr>
          <w:p w14:paraId="18D38145" w14:textId="77777777" w:rsidR="009F16BA" w:rsidRDefault="009F16BA"/>
        </w:tc>
        <w:tc>
          <w:tcPr>
            <w:tcW w:w="2127" w:type="dxa"/>
          </w:tcPr>
          <w:p w14:paraId="0512F230" w14:textId="77777777" w:rsidR="009F16BA" w:rsidRDefault="009F16BA"/>
        </w:tc>
      </w:tr>
      <w:tr w:rsidR="009F16BA" w14:paraId="0D885639" w14:textId="77777777">
        <w:trPr>
          <w:trHeight w:hRule="exact" w:val="407"/>
        </w:trPr>
        <w:tc>
          <w:tcPr>
            <w:tcW w:w="426" w:type="dxa"/>
          </w:tcPr>
          <w:p w14:paraId="6961B47C" w14:textId="77777777" w:rsidR="009F16BA" w:rsidRDefault="009F16BA"/>
        </w:tc>
        <w:tc>
          <w:tcPr>
            <w:tcW w:w="299" w:type="dxa"/>
          </w:tcPr>
          <w:p w14:paraId="6455D61B" w14:textId="77777777" w:rsidR="009F16BA" w:rsidRDefault="009F16BA"/>
        </w:tc>
        <w:tc>
          <w:tcPr>
            <w:tcW w:w="1262" w:type="dxa"/>
          </w:tcPr>
          <w:p w14:paraId="4C03BA93" w14:textId="77777777" w:rsidR="009F16BA" w:rsidRDefault="009F16BA"/>
        </w:tc>
        <w:tc>
          <w:tcPr>
            <w:tcW w:w="638" w:type="dxa"/>
          </w:tcPr>
          <w:p w14:paraId="46198167" w14:textId="77777777" w:rsidR="009F16BA" w:rsidRDefault="009F16BA"/>
        </w:tc>
        <w:tc>
          <w:tcPr>
            <w:tcW w:w="215" w:type="dxa"/>
          </w:tcPr>
          <w:p w14:paraId="5B862AC0" w14:textId="77777777" w:rsidR="009F16BA" w:rsidRDefault="009F16BA"/>
        </w:tc>
        <w:tc>
          <w:tcPr>
            <w:tcW w:w="299" w:type="dxa"/>
          </w:tcPr>
          <w:p w14:paraId="4522FBE4" w14:textId="77777777" w:rsidR="009F16BA" w:rsidRDefault="009F16BA"/>
        </w:tc>
        <w:tc>
          <w:tcPr>
            <w:tcW w:w="285" w:type="dxa"/>
          </w:tcPr>
          <w:p w14:paraId="6A262222" w14:textId="77777777" w:rsidR="009F16BA" w:rsidRDefault="009F16BA"/>
        </w:tc>
        <w:tc>
          <w:tcPr>
            <w:tcW w:w="311" w:type="dxa"/>
          </w:tcPr>
          <w:p w14:paraId="53F8570E" w14:textId="77777777" w:rsidR="009F16BA" w:rsidRDefault="009F16BA"/>
        </w:tc>
        <w:tc>
          <w:tcPr>
            <w:tcW w:w="526" w:type="dxa"/>
          </w:tcPr>
          <w:p w14:paraId="793092B8" w14:textId="77777777" w:rsidR="009F16BA" w:rsidRDefault="009F16BA"/>
        </w:tc>
        <w:tc>
          <w:tcPr>
            <w:tcW w:w="1135" w:type="dxa"/>
          </w:tcPr>
          <w:p w14:paraId="5779867E" w14:textId="77777777" w:rsidR="009F16BA" w:rsidRDefault="009F16BA"/>
        </w:tc>
        <w:tc>
          <w:tcPr>
            <w:tcW w:w="851" w:type="dxa"/>
          </w:tcPr>
          <w:p w14:paraId="6C296E1B" w14:textId="77777777" w:rsidR="009F16BA" w:rsidRDefault="009F16BA"/>
        </w:tc>
        <w:tc>
          <w:tcPr>
            <w:tcW w:w="285" w:type="dxa"/>
          </w:tcPr>
          <w:p w14:paraId="0C71F5F3" w14:textId="77777777" w:rsidR="009F16BA" w:rsidRDefault="009F16BA"/>
        </w:tc>
        <w:tc>
          <w:tcPr>
            <w:tcW w:w="587" w:type="dxa"/>
          </w:tcPr>
          <w:p w14:paraId="0AF533BD" w14:textId="77777777" w:rsidR="009F16BA" w:rsidRDefault="009F16BA"/>
        </w:tc>
        <w:tc>
          <w:tcPr>
            <w:tcW w:w="974" w:type="dxa"/>
          </w:tcPr>
          <w:p w14:paraId="7BCE7F92" w14:textId="77777777" w:rsidR="009F16BA" w:rsidRDefault="009F16BA"/>
        </w:tc>
        <w:tc>
          <w:tcPr>
            <w:tcW w:w="2127" w:type="dxa"/>
          </w:tcPr>
          <w:p w14:paraId="3C0100CC" w14:textId="77777777" w:rsidR="009F16BA" w:rsidRDefault="009F16BA"/>
        </w:tc>
      </w:tr>
      <w:tr w:rsidR="009F16BA" w:rsidRPr="00586BD7" w14:paraId="672A5EE0" w14:textId="77777777">
        <w:trPr>
          <w:trHeight w:hRule="exact" w:val="279"/>
        </w:trPr>
        <w:tc>
          <w:tcPr>
            <w:tcW w:w="4323" w:type="dxa"/>
            <w:gridSpan w:val="9"/>
            <w:shd w:val="clear" w:color="000000" w:fill="FFFFFF"/>
            <w:tcMar>
              <w:left w:w="34" w:type="dxa"/>
              <w:right w:w="34" w:type="dxa"/>
            </w:tcMar>
          </w:tcPr>
          <w:p w14:paraId="42608074"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Распределение часов дисциплины по курсам</w:t>
            </w:r>
          </w:p>
        </w:tc>
        <w:tc>
          <w:tcPr>
            <w:tcW w:w="1135" w:type="dxa"/>
          </w:tcPr>
          <w:p w14:paraId="0B2CC161" w14:textId="77777777" w:rsidR="009F16BA" w:rsidRPr="00586BD7" w:rsidRDefault="009F16BA">
            <w:pPr>
              <w:rPr>
                <w:lang w:val="ru-RU"/>
              </w:rPr>
            </w:pPr>
          </w:p>
        </w:tc>
        <w:tc>
          <w:tcPr>
            <w:tcW w:w="851" w:type="dxa"/>
          </w:tcPr>
          <w:p w14:paraId="4F03548B" w14:textId="77777777" w:rsidR="009F16BA" w:rsidRPr="00586BD7" w:rsidRDefault="009F16BA">
            <w:pPr>
              <w:rPr>
                <w:lang w:val="ru-RU"/>
              </w:rPr>
            </w:pPr>
          </w:p>
        </w:tc>
        <w:tc>
          <w:tcPr>
            <w:tcW w:w="285" w:type="dxa"/>
          </w:tcPr>
          <w:p w14:paraId="4DCF3C13" w14:textId="77777777" w:rsidR="009F16BA" w:rsidRPr="00586BD7" w:rsidRDefault="009F16BA">
            <w:pPr>
              <w:rPr>
                <w:lang w:val="ru-RU"/>
              </w:rPr>
            </w:pPr>
          </w:p>
        </w:tc>
        <w:tc>
          <w:tcPr>
            <w:tcW w:w="587" w:type="dxa"/>
          </w:tcPr>
          <w:p w14:paraId="22408E1B" w14:textId="77777777" w:rsidR="009F16BA" w:rsidRPr="00586BD7" w:rsidRDefault="009F16BA">
            <w:pPr>
              <w:rPr>
                <w:lang w:val="ru-RU"/>
              </w:rPr>
            </w:pPr>
          </w:p>
        </w:tc>
        <w:tc>
          <w:tcPr>
            <w:tcW w:w="974" w:type="dxa"/>
          </w:tcPr>
          <w:p w14:paraId="21985630" w14:textId="77777777" w:rsidR="009F16BA" w:rsidRPr="00586BD7" w:rsidRDefault="009F16BA">
            <w:pPr>
              <w:rPr>
                <w:lang w:val="ru-RU"/>
              </w:rPr>
            </w:pPr>
          </w:p>
        </w:tc>
        <w:tc>
          <w:tcPr>
            <w:tcW w:w="2127" w:type="dxa"/>
          </w:tcPr>
          <w:p w14:paraId="6C2F21A3" w14:textId="77777777" w:rsidR="009F16BA" w:rsidRPr="00586BD7" w:rsidRDefault="009F16BA">
            <w:pPr>
              <w:rPr>
                <w:lang w:val="ru-RU"/>
              </w:rPr>
            </w:pPr>
          </w:p>
        </w:tc>
      </w:tr>
      <w:tr w:rsidR="009F16BA" w14:paraId="373326F9" w14:textId="77777777">
        <w:trPr>
          <w:trHeight w:hRule="exact" w:val="279"/>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5F86B088"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Курс</w:t>
            </w:r>
            <w:proofErr w:type="spellEnd"/>
          </w:p>
        </w:tc>
        <w:tc>
          <w:tcPr>
            <w:tcW w:w="1176"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4D2F4698"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1</w:t>
            </w:r>
          </w:p>
        </w:tc>
        <w:tc>
          <w:tcPr>
            <w:tcW w:w="1176" w:type="dxa"/>
            <w:gridSpan w:val="3"/>
            <w:vMerge w:val="restart"/>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29B4125B"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Итого</w:t>
            </w:r>
            <w:proofErr w:type="spellEnd"/>
          </w:p>
        </w:tc>
        <w:tc>
          <w:tcPr>
            <w:tcW w:w="1135" w:type="dxa"/>
          </w:tcPr>
          <w:p w14:paraId="7C30FE6D" w14:textId="77777777" w:rsidR="009F16BA" w:rsidRDefault="009F16BA"/>
        </w:tc>
        <w:tc>
          <w:tcPr>
            <w:tcW w:w="851" w:type="dxa"/>
          </w:tcPr>
          <w:p w14:paraId="7E9DA5D6" w14:textId="77777777" w:rsidR="009F16BA" w:rsidRDefault="009F16BA"/>
        </w:tc>
        <w:tc>
          <w:tcPr>
            <w:tcW w:w="285" w:type="dxa"/>
          </w:tcPr>
          <w:p w14:paraId="00F007E5" w14:textId="77777777" w:rsidR="009F16BA" w:rsidRDefault="009F16BA"/>
        </w:tc>
        <w:tc>
          <w:tcPr>
            <w:tcW w:w="587" w:type="dxa"/>
          </w:tcPr>
          <w:p w14:paraId="136B8721" w14:textId="77777777" w:rsidR="009F16BA" w:rsidRDefault="009F16BA"/>
        </w:tc>
        <w:tc>
          <w:tcPr>
            <w:tcW w:w="974" w:type="dxa"/>
          </w:tcPr>
          <w:p w14:paraId="1F2BB38A" w14:textId="77777777" w:rsidR="009F16BA" w:rsidRDefault="009F16BA"/>
        </w:tc>
        <w:tc>
          <w:tcPr>
            <w:tcW w:w="2127" w:type="dxa"/>
          </w:tcPr>
          <w:p w14:paraId="6A937D19" w14:textId="77777777" w:rsidR="009F16BA" w:rsidRDefault="009F16BA"/>
        </w:tc>
      </w:tr>
      <w:tr w:rsidR="009F16BA" w14:paraId="05FC3CB8" w14:textId="77777777">
        <w:trPr>
          <w:trHeight w:hRule="exact" w:val="279"/>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406AFC6B"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Вид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занятий</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6362662B" w14:textId="77777777" w:rsidR="009F16BA" w:rsidRDefault="00586BD7">
            <w:pPr>
              <w:spacing w:after="0" w:line="240" w:lineRule="auto"/>
              <w:jc w:val="center"/>
              <w:rPr>
                <w:sz w:val="13"/>
                <w:szCs w:val="13"/>
              </w:rPr>
            </w:pPr>
            <w:r>
              <w:rPr>
                <w:rFonts w:ascii="Times New Roman" w:hAnsi="Times New Roman" w:cs="Times New Roman"/>
                <w:color w:val="000000"/>
                <w:sz w:val="13"/>
                <w:szCs w:val="13"/>
              </w:rPr>
              <w:t>УП</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50F65C88" w14:textId="77777777" w:rsidR="009F16BA" w:rsidRDefault="00586BD7">
            <w:pPr>
              <w:spacing w:after="0" w:line="240" w:lineRule="auto"/>
              <w:jc w:val="center"/>
              <w:rPr>
                <w:sz w:val="13"/>
                <w:szCs w:val="13"/>
              </w:rPr>
            </w:pPr>
            <w:r>
              <w:rPr>
                <w:rFonts w:ascii="Times New Roman" w:hAnsi="Times New Roman" w:cs="Times New Roman"/>
                <w:color w:val="000000"/>
                <w:sz w:val="13"/>
                <w:szCs w:val="13"/>
              </w:rPr>
              <w:t>РПД</w:t>
            </w:r>
          </w:p>
        </w:tc>
        <w:tc>
          <w:tcPr>
            <w:tcW w:w="1176" w:type="dxa"/>
            <w:gridSpan w:val="3"/>
            <w:vMerge/>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vAlign w:val="center"/>
          </w:tcPr>
          <w:p w14:paraId="1648B03D" w14:textId="77777777" w:rsidR="009F16BA" w:rsidRDefault="009F16BA"/>
        </w:tc>
        <w:tc>
          <w:tcPr>
            <w:tcW w:w="1135" w:type="dxa"/>
          </w:tcPr>
          <w:p w14:paraId="7D9DDE09" w14:textId="77777777" w:rsidR="009F16BA" w:rsidRDefault="009F16BA"/>
        </w:tc>
        <w:tc>
          <w:tcPr>
            <w:tcW w:w="851" w:type="dxa"/>
          </w:tcPr>
          <w:p w14:paraId="2C5C0338" w14:textId="77777777" w:rsidR="009F16BA" w:rsidRDefault="009F16BA"/>
        </w:tc>
        <w:tc>
          <w:tcPr>
            <w:tcW w:w="285" w:type="dxa"/>
          </w:tcPr>
          <w:p w14:paraId="60F4503C" w14:textId="77777777" w:rsidR="009F16BA" w:rsidRDefault="009F16BA"/>
        </w:tc>
        <w:tc>
          <w:tcPr>
            <w:tcW w:w="587" w:type="dxa"/>
          </w:tcPr>
          <w:p w14:paraId="17B70649" w14:textId="77777777" w:rsidR="009F16BA" w:rsidRDefault="009F16BA"/>
        </w:tc>
        <w:tc>
          <w:tcPr>
            <w:tcW w:w="974" w:type="dxa"/>
          </w:tcPr>
          <w:p w14:paraId="6378D4FE" w14:textId="77777777" w:rsidR="009F16BA" w:rsidRDefault="009F16BA"/>
        </w:tc>
        <w:tc>
          <w:tcPr>
            <w:tcW w:w="2127" w:type="dxa"/>
          </w:tcPr>
          <w:p w14:paraId="2D8FF023" w14:textId="77777777" w:rsidR="009F16BA" w:rsidRDefault="009F16BA"/>
        </w:tc>
      </w:tr>
      <w:tr w:rsidR="009F16BA" w14:paraId="3CBDF13D"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8B215B1"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Лекции</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2F6FFA5"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8BA1655"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5F7C054"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C9A1D52"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1135" w:type="dxa"/>
          </w:tcPr>
          <w:p w14:paraId="1F63C595" w14:textId="77777777" w:rsidR="009F16BA" w:rsidRDefault="009F16BA"/>
        </w:tc>
        <w:tc>
          <w:tcPr>
            <w:tcW w:w="851" w:type="dxa"/>
          </w:tcPr>
          <w:p w14:paraId="519FA318" w14:textId="77777777" w:rsidR="009F16BA" w:rsidRDefault="009F16BA"/>
        </w:tc>
        <w:tc>
          <w:tcPr>
            <w:tcW w:w="285" w:type="dxa"/>
          </w:tcPr>
          <w:p w14:paraId="7440B1DF" w14:textId="77777777" w:rsidR="009F16BA" w:rsidRDefault="009F16BA"/>
        </w:tc>
        <w:tc>
          <w:tcPr>
            <w:tcW w:w="587" w:type="dxa"/>
          </w:tcPr>
          <w:p w14:paraId="70F4B643" w14:textId="77777777" w:rsidR="009F16BA" w:rsidRDefault="009F16BA"/>
        </w:tc>
        <w:tc>
          <w:tcPr>
            <w:tcW w:w="974" w:type="dxa"/>
          </w:tcPr>
          <w:p w14:paraId="77012B16" w14:textId="77777777" w:rsidR="009F16BA" w:rsidRDefault="009F16BA"/>
        </w:tc>
        <w:tc>
          <w:tcPr>
            <w:tcW w:w="2127" w:type="dxa"/>
          </w:tcPr>
          <w:p w14:paraId="02DEE9DA" w14:textId="77777777" w:rsidR="009F16BA" w:rsidRDefault="009F16BA"/>
        </w:tc>
      </w:tr>
      <w:tr w:rsidR="009F16BA" w14:paraId="20CBA2DA"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DDC8EF9"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Практические</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165C0D1" w14:textId="77777777" w:rsidR="009F16BA" w:rsidRDefault="00586BD7">
            <w:pPr>
              <w:spacing w:after="0" w:line="240" w:lineRule="auto"/>
              <w:rPr>
                <w:sz w:val="19"/>
                <w:szCs w:val="19"/>
              </w:rPr>
            </w:pPr>
            <w:r>
              <w:rPr>
                <w:rFonts w:ascii="Times New Roman" w:hAnsi="Times New Roman" w:cs="Times New Roman"/>
                <w:color w:val="000000"/>
                <w:sz w:val="19"/>
                <w:szCs w:val="19"/>
              </w:rPr>
              <w:t>8</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7A31460" w14:textId="77777777" w:rsidR="009F16BA" w:rsidRDefault="00586BD7">
            <w:pPr>
              <w:spacing w:after="0" w:line="240" w:lineRule="auto"/>
              <w:rPr>
                <w:sz w:val="19"/>
                <w:szCs w:val="19"/>
              </w:rPr>
            </w:pPr>
            <w:r>
              <w:rPr>
                <w:rFonts w:ascii="Times New Roman" w:hAnsi="Times New Roman" w:cs="Times New Roman"/>
                <w:color w:val="000000"/>
                <w:sz w:val="19"/>
                <w:szCs w:val="19"/>
              </w:rPr>
              <w:t>8</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65189DA" w14:textId="77777777" w:rsidR="009F16BA" w:rsidRDefault="00586BD7">
            <w:pPr>
              <w:spacing w:after="0" w:line="240" w:lineRule="auto"/>
              <w:rPr>
                <w:sz w:val="19"/>
                <w:szCs w:val="19"/>
              </w:rPr>
            </w:pPr>
            <w:r>
              <w:rPr>
                <w:rFonts w:ascii="Times New Roman" w:hAnsi="Times New Roman" w:cs="Times New Roman"/>
                <w:color w:val="000000"/>
                <w:sz w:val="19"/>
                <w:szCs w:val="19"/>
              </w:rPr>
              <w:t>8</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1226E60" w14:textId="77777777" w:rsidR="009F16BA" w:rsidRDefault="00586BD7">
            <w:pPr>
              <w:spacing w:after="0" w:line="240" w:lineRule="auto"/>
              <w:rPr>
                <w:sz w:val="19"/>
                <w:szCs w:val="19"/>
              </w:rPr>
            </w:pPr>
            <w:r>
              <w:rPr>
                <w:rFonts w:ascii="Times New Roman" w:hAnsi="Times New Roman" w:cs="Times New Roman"/>
                <w:color w:val="000000"/>
                <w:sz w:val="19"/>
                <w:szCs w:val="19"/>
              </w:rPr>
              <w:t>8</w:t>
            </w:r>
          </w:p>
        </w:tc>
        <w:tc>
          <w:tcPr>
            <w:tcW w:w="1135" w:type="dxa"/>
          </w:tcPr>
          <w:p w14:paraId="10F12E39" w14:textId="77777777" w:rsidR="009F16BA" w:rsidRDefault="009F16BA"/>
        </w:tc>
        <w:tc>
          <w:tcPr>
            <w:tcW w:w="851" w:type="dxa"/>
          </w:tcPr>
          <w:p w14:paraId="0F86EFEA" w14:textId="77777777" w:rsidR="009F16BA" w:rsidRDefault="009F16BA"/>
        </w:tc>
        <w:tc>
          <w:tcPr>
            <w:tcW w:w="285" w:type="dxa"/>
          </w:tcPr>
          <w:p w14:paraId="46AEA81E" w14:textId="77777777" w:rsidR="009F16BA" w:rsidRDefault="009F16BA"/>
        </w:tc>
        <w:tc>
          <w:tcPr>
            <w:tcW w:w="587" w:type="dxa"/>
          </w:tcPr>
          <w:p w14:paraId="35746502" w14:textId="77777777" w:rsidR="009F16BA" w:rsidRDefault="009F16BA"/>
        </w:tc>
        <w:tc>
          <w:tcPr>
            <w:tcW w:w="974" w:type="dxa"/>
          </w:tcPr>
          <w:p w14:paraId="4D53DCF6" w14:textId="77777777" w:rsidR="009F16BA" w:rsidRDefault="009F16BA"/>
        </w:tc>
        <w:tc>
          <w:tcPr>
            <w:tcW w:w="2127" w:type="dxa"/>
          </w:tcPr>
          <w:p w14:paraId="25509E0A" w14:textId="77777777" w:rsidR="009F16BA" w:rsidRDefault="009F16BA"/>
        </w:tc>
      </w:tr>
      <w:tr w:rsidR="009F16BA" w14:paraId="55439449"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F334808" w14:textId="77777777" w:rsidR="009F16BA" w:rsidRDefault="00586BD7">
            <w:pPr>
              <w:spacing w:after="0" w:line="240" w:lineRule="auto"/>
              <w:rPr>
                <w:sz w:val="19"/>
                <w:szCs w:val="19"/>
              </w:rPr>
            </w:pPr>
            <w:r>
              <w:rPr>
                <w:rFonts w:ascii="Times New Roman" w:hAnsi="Times New Roman" w:cs="Times New Roman"/>
                <w:color w:val="000000"/>
                <w:sz w:val="19"/>
                <w:szCs w:val="19"/>
              </w:rPr>
              <w:t xml:space="preserve">В </w:t>
            </w:r>
            <w:proofErr w:type="spellStart"/>
            <w:r>
              <w:rPr>
                <w:rFonts w:ascii="Times New Roman" w:hAnsi="Times New Roman" w:cs="Times New Roman"/>
                <w:color w:val="000000"/>
                <w:sz w:val="19"/>
                <w:szCs w:val="19"/>
              </w:rPr>
              <w:t>том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числе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w:t>
            </w:r>
            <w:proofErr w:type="spellEnd"/>
            <w:r>
              <w:rPr>
                <w:rFonts w:ascii="Times New Roman" w:hAnsi="Times New Roman" w:cs="Times New Roman"/>
                <w:color w:val="000000"/>
                <w:sz w:val="19"/>
                <w:szCs w:val="19"/>
              </w:rPr>
              <w:t>.</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D5F35A5" w14:textId="77777777" w:rsidR="009F16BA" w:rsidRDefault="00586BD7">
            <w:pPr>
              <w:spacing w:after="0" w:line="240" w:lineRule="auto"/>
              <w:rPr>
                <w:sz w:val="19"/>
                <w:szCs w:val="19"/>
              </w:rPr>
            </w:pPr>
            <w:r>
              <w:rPr>
                <w:rFonts w:ascii="Times New Roman" w:hAnsi="Times New Roman" w:cs="Times New Roman"/>
                <w:color w:val="000000"/>
                <w:sz w:val="19"/>
                <w:szCs w:val="19"/>
              </w:rPr>
              <w:t>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899D382" w14:textId="77777777" w:rsidR="009F16BA" w:rsidRDefault="00586BD7">
            <w:pPr>
              <w:spacing w:after="0" w:line="240" w:lineRule="auto"/>
              <w:rPr>
                <w:sz w:val="19"/>
                <w:szCs w:val="19"/>
              </w:rPr>
            </w:pPr>
            <w:r>
              <w:rPr>
                <w:rFonts w:ascii="Times New Roman" w:hAnsi="Times New Roman" w:cs="Times New Roman"/>
                <w:color w:val="000000"/>
                <w:sz w:val="19"/>
                <w:szCs w:val="19"/>
              </w:rPr>
              <w:t>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053F088" w14:textId="77777777" w:rsidR="009F16BA" w:rsidRDefault="00586BD7">
            <w:pPr>
              <w:spacing w:after="0" w:line="240" w:lineRule="auto"/>
              <w:rPr>
                <w:sz w:val="19"/>
                <w:szCs w:val="19"/>
              </w:rPr>
            </w:pPr>
            <w:r>
              <w:rPr>
                <w:rFonts w:ascii="Times New Roman" w:hAnsi="Times New Roman" w:cs="Times New Roman"/>
                <w:color w:val="000000"/>
                <w:sz w:val="19"/>
                <w:szCs w:val="19"/>
              </w:rPr>
              <w:t>2</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F3F3DC4" w14:textId="77777777" w:rsidR="009F16BA" w:rsidRDefault="00586BD7">
            <w:pPr>
              <w:spacing w:after="0" w:line="240" w:lineRule="auto"/>
              <w:rPr>
                <w:sz w:val="19"/>
                <w:szCs w:val="19"/>
              </w:rPr>
            </w:pPr>
            <w:r>
              <w:rPr>
                <w:rFonts w:ascii="Times New Roman" w:hAnsi="Times New Roman" w:cs="Times New Roman"/>
                <w:color w:val="000000"/>
                <w:sz w:val="19"/>
                <w:szCs w:val="19"/>
              </w:rPr>
              <w:t>2</w:t>
            </w:r>
          </w:p>
        </w:tc>
        <w:tc>
          <w:tcPr>
            <w:tcW w:w="1135" w:type="dxa"/>
          </w:tcPr>
          <w:p w14:paraId="28315010" w14:textId="77777777" w:rsidR="009F16BA" w:rsidRDefault="009F16BA"/>
        </w:tc>
        <w:tc>
          <w:tcPr>
            <w:tcW w:w="851" w:type="dxa"/>
          </w:tcPr>
          <w:p w14:paraId="06D93F19" w14:textId="77777777" w:rsidR="009F16BA" w:rsidRDefault="009F16BA"/>
        </w:tc>
        <w:tc>
          <w:tcPr>
            <w:tcW w:w="285" w:type="dxa"/>
          </w:tcPr>
          <w:p w14:paraId="575647EB" w14:textId="77777777" w:rsidR="009F16BA" w:rsidRDefault="009F16BA"/>
        </w:tc>
        <w:tc>
          <w:tcPr>
            <w:tcW w:w="587" w:type="dxa"/>
          </w:tcPr>
          <w:p w14:paraId="2411F829" w14:textId="77777777" w:rsidR="009F16BA" w:rsidRDefault="009F16BA"/>
        </w:tc>
        <w:tc>
          <w:tcPr>
            <w:tcW w:w="974" w:type="dxa"/>
          </w:tcPr>
          <w:p w14:paraId="606A050C" w14:textId="77777777" w:rsidR="009F16BA" w:rsidRDefault="009F16BA"/>
        </w:tc>
        <w:tc>
          <w:tcPr>
            <w:tcW w:w="2127" w:type="dxa"/>
          </w:tcPr>
          <w:p w14:paraId="5E509A7D" w14:textId="77777777" w:rsidR="009F16BA" w:rsidRDefault="009F16BA"/>
        </w:tc>
      </w:tr>
      <w:tr w:rsidR="009F16BA" w14:paraId="0A4AFD02"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C9C9D6C"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Итого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ауд</w:t>
            </w:r>
            <w:proofErr w:type="spellEnd"/>
            <w:r>
              <w:rPr>
                <w:rFonts w:ascii="Times New Roman" w:hAnsi="Times New Roman" w:cs="Times New Roman"/>
                <w:color w:val="000000"/>
                <w:sz w:val="19"/>
                <w:szCs w:val="19"/>
              </w:rPr>
              <w:t>.</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3F4FF719"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9C76321"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132DC27"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734A50D"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1135" w:type="dxa"/>
          </w:tcPr>
          <w:p w14:paraId="49ACB851" w14:textId="77777777" w:rsidR="009F16BA" w:rsidRDefault="009F16BA"/>
        </w:tc>
        <w:tc>
          <w:tcPr>
            <w:tcW w:w="851" w:type="dxa"/>
          </w:tcPr>
          <w:p w14:paraId="0227D80B" w14:textId="77777777" w:rsidR="009F16BA" w:rsidRDefault="009F16BA"/>
        </w:tc>
        <w:tc>
          <w:tcPr>
            <w:tcW w:w="285" w:type="dxa"/>
          </w:tcPr>
          <w:p w14:paraId="4D97BE97" w14:textId="77777777" w:rsidR="009F16BA" w:rsidRDefault="009F16BA"/>
        </w:tc>
        <w:tc>
          <w:tcPr>
            <w:tcW w:w="587" w:type="dxa"/>
          </w:tcPr>
          <w:p w14:paraId="51778138" w14:textId="77777777" w:rsidR="009F16BA" w:rsidRDefault="009F16BA"/>
        </w:tc>
        <w:tc>
          <w:tcPr>
            <w:tcW w:w="974" w:type="dxa"/>
          </w:tcPr>
          <w:p w14:paraId="70A5346E" w14:textId="77777777" w:rsidR="009F16BA" w:rsidRDefault="009F16BA"/>
        </w:tc>
        <w:tc>
          <w:tcPr>
            <w:tcW w:w="2127" w:type="dxa"/>
          </w:tcPr>
          <w:p w14:paraId="0CD9602B" w14:textId="77777777" w:rsidR="009F16BA" w:rsidRDefault="009F16BA"/>
        </w:tc>
      </w:tr>
      <w:tr w:rsidR="009F16BA" w14:paraId="32F51340"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9D8EFB8"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Контактная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2715650"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1090744"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2688B20"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FAE3925" w14:textId="77777777" w:rsidR="009F16BA" w:rsidRDefault="00586BD7">
            <w:pPr>
              <w:spacing w:after="0" w:line="240" w:lineRule="auto"/>
              <w:rPr>
                <w:sz w:val="19"/>
                <w:szCs w:val="19"/>
              </w:rPr>
            </w:pPr>
            <w:r>
              <w:rPr>
                <w:rFonts w:ascii="Times New Roman" w:hAnsi="Times New Roman" w:cs="Times New Roman"/>
                <w:color w:val="000000"/>
                <w:sz w:val="19"/>
                <w:szCs w:val="19"/>
              </w:rPr>
              <w:t>12</w:t>
            </w:r>
          </w:p>
        </w:tc>
        <w:tc>
          <w:tcPr>
            <w:tcW w:w="1135" w:type="dxa"/>
          </w:tcPr>
          <w:p w14:paraId="49D31748" w14:textId="77777777" w:rsidR="009F16BA" w:rsidRDefault="009F16BA"/>
        </w:tc>
        <w:tc>
          <w:tcPr>
            <w:tcW w:w="851" w:type="dxa"/>
          </w:tcPr>
          <w:p w14:paraId="42311300" w14:textId="77777777" w:rsidR="009F16BA" w:rsidRDefault="009F16BA"/>
        </w:tc>
        <w:tc>
          <w:tcPr>
            <w:tcW w:w="285" w:type="dxa"/>
          </w:tcPr>
          <w:p w14:paraId="6FB2CBC7" w14:textId="77777777" w:rsidR="009F16BA" w:rsidRDefault="009F16BA"/>
        </w:tc>
        <w:tc>
          <w:tcPr>
            <w:tcW w:w="587" w:type="dxa"/>
          </w:tcPr>
          <w:p w14:paraId="394076E5" w14:textId="77777777" w:rsidR="009F16BA" w:rsidRDefault="009F16BA"/>
        </w:tc>
        <w:tc>
          <w:tcPr>
            <w:tcW w:w="974" w:type="dxa"/>
          </w:tcPr>
          <w:p w14:paraId="791E14B7" w14:textId="77777777" w:rsidR="009F16BA" w:rsidRDefault="009F16BA"/>
        </w:tc>
        <w:tc>
          <w:tcPr>
            <w:tcW w:w="2127" w:type="dxa"/>
          </w:tcPr>
          <w:p w14:paraId="120DB568" w14:textId="77777777" w:rsidR="009F16BA" w:rsidRDefault="009F16BA"/>
        </w:tc>
      </w:tr>
      <w:tr w:rsidR="009F16BA" w14:paraId="61062176"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7EF04820"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Сам</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работа</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630BF792" w14:textId="77777777" w:rsidR="009F16BA" w:rsidRDefault="00586BD7">
            <w:pPr>
              <w:spacing w:after="0" w:line="240" w:lineRule="auto"/>
              <w:rPr>
                <w:sz w:val="19"/>
                <w:szCs w:val="19"/>
              </w:rPr>
            </w:pPr>
            <w:r>
              <w:rPr>
                <w:rFonts w:ascii="Times New Roman" w:hAnsi="Times New Roman" w:cs="Times New Roman"/>
                <w:color w:val="000000"/>
                <w:sz w:val="19"/>
                <w:szCs w:val="19"/>
              </w:rPr>
              <w:t>56</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D25974B" w14:textId="77777777" w:rsidR="009F16BA" w:rsidRDefault="00586BD7">
            <w:pPr>
              <w:spacing w:after="0" w:line="240" w:lineRule="auto"/>
              <w:rPr>
                <w:sz w:val="19"/>
                <w:szCs w:val="19"/>
              </w:rPr>
            </w:pPr>
            <w:r>
              <w:rPr>
                <w:rFonts w:ascii="Times New Roman" w:hAnsi="Times New Roman" w:cs="Times New Roman"/>
                <w:color w:val="000000"/>
                <w:sz w:val="19"/>
                <w:szCs w:val="19"/>
              </w:rPr>
              <w:t>56</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62A10BC" w14:textId="77777777" w:rsidR="009F16BA" w:rsidRDefault="00586BD7">
            <w:pPr>
              <w:spacing w:after="0" w:line="240" w:lineRule="auto"/>
              <w:rPr>
                <w:sz w:val="19"/>
                <w:szCs w:val="19"/>
              </w:rPr>
            </w:pPr>
            <w:r>
              <w:rPr>
                <w:rFonts w:ascii="Times New Roman" w:hAnsi="Times New Roman" w:cs="Times New Roman"/>
                <w:color w:val="000000"/>
                <w:sz w:val="19"/>
                <w:szCs w:val="19"/>
              </w:rPr>
              <w:t>56</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6D0B2C6" w14:textId="77777777" w:rsidR="009F16BA" w:rsidRDefault="00586BD7">
            <w:pPr>
              <w:spacing w:after="0" w:line="240" w:lineRule="auto"/>
              <w:rPr>
                <w:sz w:val="19"/>
                <w:szCs w:val="19"/>
              </w:rPr>
            </w:pPr>
            <w:r>
              <w:rPr>
                <w:rFonts w:ascii="Times New Roman" w:hAnsi="Times New Roman" w:cs="Times New Roman"/>
                <w:color w:val="000000"/>
                <w:sz w:val="19"/>
                <w:szCs w:val="19"/>
              </w:rPr>
              <w:t>56</w:t>
            </w:r>
          </w:p>
        </w:tc>
        <w:tc>
          <w:tcPr>
            <w:tcW w:w="1135" w:type="dxa"/>
          </w:tcPr>
          <w:p w14:paraId="5F670B6D" w14:textId="77777777" w:rsidR="009F16BA" w:rsidRDefault="009F16BA"/>
        </w:tc>
        <w:tc>
          <w:tcPr>
            <w:tcW w:w="851" w:type="dxa"/>
          </w:tcPr>
          <w:p w14:paraId="0F2E48F7" w14:textId="77777777" w:rsidR="009F16BA" w:rsidRDefault="009F16BA"/>
        </w:tc>
        <w:tc>
          <w:tcPr>
            <w:tcW w:w="285" w:type="dxa"/>
          </w:tcPr>
          <w:p w14:paraId="7DB1E293" w14:textId="77777777" w:rsidR="009F16BA" w:rsidRDefault="009F16BA"/>
        </w:tc>
        <w:tc>
          <w:tcPr>
            <w:tcW w:w="587" w:type="dxa"/>
          </w:tcPr>
          <w:p w14:paraId="2C4E201C" w14:textId="77777777" w:rsidR="009F16BA" w:rsidRDefault="009F16BA"/>
        </w:tc>
        <w:tc>
          <w:tcPr>
            <w:tcW w:w="974" w:type="dxa"/>
          </w:tcPr>
          <w:p w14:paraId="4C328BA4" w14:textId="77777777" w:rsidR="009F16BA" w:rsidRDefault="009F16BA"/>
        </w:tc>
        <w:tc>
          <w:tcPr>
            <w:tcW w:w="2127" w:type="dxa"/>
          </w:tcPr>
          <w:p w14:paraId="4A23F8A1" w14:textId="77777777" w:rsidR="009F16BA" w:rsidRDefault="009F16BA"/>
        </w:tc>
      </w:tr>
      <w:tr w:rsidR="009F16BA" w14:paraId="68FB583D"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33E9810"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Часы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контроль</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35C82BD"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1F108034"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71301D0"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F3967E0" w14:textId="77777777" w:rsidR="009F16BA" w:rsidRDefault="00586BD7">
            <w:pPr>
              <w:spacing w:after="0" w:line="240" w:lineRule="auto"/>
              <w:rPr>
                <w:sz w:val="19"/>
                <w:szCs w:val="19"/>
              </w:rPr>
            </w:pPr>
            <w:r>
              <w:rPr>
                <w:rFonts w:ascii="Times New Roman" w:hAnsi="Times New Roman" w:cs="Times New Roman"/>
                <w:color w:val="000000"/>
                <w:sz w:val="19"/>
                <w:szCs w:val="19"/>
              </w:rPr>
              <w:t>4</w:t>
            </w:r>
          </w:p>
        </w:tc>
        <w:tc>
          <w:tcPr>
            <w:tcW w:w="1135" w:type="dxa"/>
          </w:tcPr>
          <w:p w14:paraId="2852B1A7" w14:textId="77777777" w:rsidR="009F16BA" w:rsidRDefault="009F16BA"/>
        </w:tc>
        <w:tc>
          <w:tcPr>
            <w:tcW w:w="851" w:type="dxa"/>
          </w:tcPr>
          <w:p w14:paraId="07760CC4" w14:textId="77777777" w:rsidR="009F16BA" w:rsidRDefault="009F16BA"/>
        </w:tc>
        <w:tc>
          <w:tcPr>
            <w:tcW w:w="285" w:type="dxa"/>
          </w:tcPr>
          <w:p w14:paraId="56D47E6A" w14:textId="77777777" w:rsidR="009F16BA" w:rsidRDefault="009F16BA"/>
        </w:tc>
        <w:tc>
          <w:tcPr>
            <w:tcW w:w="587" w:type="dxa"/>
          </w:tcPr>
          <w:p w14:paraId="31027FBA" w14:textId="77777777" w:rsidR="009F16BA" w:rsidRDefault="009F16BA"/>
        </w:tc>
        <w:tc>
          <w:tcPr>
            <w:tcW w:w="974" w:type="dxa"/>
          </w:tcPr>
          <w:p w14:paraId="47EAC688" w14:textId="77777777" w:rsidR="009F16BA" w:rsidRDefault="009F16BA"/>
        </w:tc>
        <w:tc>
          <w:tcPr>
            <w:tcW w:w="2127" w:type="dxa"/>
          </w:tcPr>
          <w:p w14:paraId="14CF1F95" w14:textId="77777777" w:rsidR="009F16BA" w:rsidRDefault="009F16BA"/>
        </w:tc>
      </w:tr>
      <w:tr w:rsidR="009F16BA" w14:paraId="129A3D54" w14:textId="77777777">
        <w:trPr>
          <w:trHeight w:hRule="exact" w:val="277"/>
        </w:trPr>
        <w:tc>
          <w:tcPr>
            <w:tcW w:w="1999" w:type="dxa"/>
            <w:gridSpan w:val="3"/>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0D751672"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Итого</w:t>
            </w:r>
            <w:proofErr w:type="spellEnd"/>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5FEAD7AC" w14:textId="77777777" w:rsidR="009F16BA" w:rsidRDefault="00586BD7">
            <w:pPr>
              <w:spacing w:after="0" w:line="240" w:lineRule="auto"/>
              <w:rPr>
                <w:sz w:val="19"/>
                <w:szCs w:val="19"/>
              </w:rPr>
            </w:pPr>
            <w:r>
              <w:rPr>
                <w:rFonts w:ascii="Times New Roman" w:hAnsi="Times New Roman" w:cs="Times New Roman"/>
                <w:color w:val="000000"/>
                <w:sz w:val="19"/>
                <w:szCs w:val="19"/>
              </w:rPr>
              <w:t>72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F60CD88" w14:textId="77777777" w:rsidR="009F16BA" w:rsidRDefault="00586BD7">
            <w:pPr>
              <w:spacing w:after="0" w:line="240" w:lineRule="auto"/>
              <w:rPr>
                <w:sz w:val="19"/>
                <w:szCs w:val="19"/>
              </w:rPr>
            </w:pPr>
            <w:r>
              <w:rPr>
                <w:rFonts w:ascii="Times New Roman" w:hAnsi="Times New Roman" w:cs="Times New Roman"/>
                <w:color w:val="000000"/>
                <w:sz w:val="19"/>
                <w:szCs w:val="19"/>
              </w:rPr>
              <w:t>72</w:t>
            </w:r>
          </w:p>
        </w:tc>
        <w:tc>
          <w:tcPr>
            <w:tcW w:w="595" w:type="dxa"/>
            <w:gridSpan w:val="2"/>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4FB9B166" w14:textId="77777777" w:rsidR="009F16BA" w:rsidRDefault="00586BD7">
            <w:pPr>
              <w:spacing w:after="0" w:line="240" w:lineRule="auto"/>
              <w:rPr>
                <w:sz w:val="19"/>
                <w:szCs w:val="19"/>
              </w:rPr>
            </w:pPr>
            <w:r>
              <w:rPr>
                <w:rFonts w:ascii="Times New Roman" w:hAnsi="Times New Roman" w:cs="Times New Roman"/>
                <w:color w:val="000000"/>
                <w:sz w:val="19"/>
                <w:szCs w:val="19"/>
              </w:rPr>
              <w:t>72</w:t>
            </w:r>
          </w:p>
        </w:tc>
        <w:tc>
          <w:tcPr>
            <w:tcW w:w="595" w:type="dxa"/>
            <w:tcBorders>
              <w:top w:val="single" w:sz="8" w:space="0" w:color="000000"/>
              <w:left w:val="single" w:sz="8" w:space="0" w:color="000000"/>
              <w:bottom w:val="single" w:sz="8" w:space="0" w:color="000000"/>
              <w:right w:val="single" w:sz="8" w:space="0" w:color="000000"/>
            </w:tcBorders>
            <w:shd w:val="clear" w:color="000000" w:fill="FFFFFF"/>
            <w:tcMar>
              <w:left w:w="154" w:type="dxa"/>
              <w:right w:w="154" w:type="dxa"/>
            </w:tcMar>
          </w:tcPr>
          <w:p w14:paraId="21D76B7A" w14:textId="77777777" w:rsidR="009F16BA" w:rsidRDefault="00586BD7">
            <w:pPr>
              <w:spacing w:after="0" w:line="240" w:lineRule="auto"/>
              <w:rPr>
                <w:sz w:val="19"/>
                <w:szCs w:val="19"/>
              </w:rPr>
            </w:pPr>
            <w:r>
              <w:rPr>
                <w:rFonts w:ascii="Times New Roman" w:hAnsi="Times New Roman" w:cs="Times New Roman"/>
                <w:color w:val="000000"/>
                <w:sz w:val="19"/>
                <w:szCs w:val="19"/>
              </w:rPr>
              <w:t>72</w:t>
            </w:r>
          </w:p>
        </w:tc>
        <w:tc>
          <w:tcPr>
            <w:tcW w:w="1135" w:type="dxa"/>
          </w:tcPr>
          <w:p w14:paraId="6042DD7E" w14:textId="77777777" w:rsidR="009F16BA" w:rsidRDefault="009F16BA"/>
        </w:tc>
        <w:tc>
          <w:tcPr>
            <w:tcW w:w="851" w:type="dxa"/>
          </w:tcPr>
          <w:p w14:paraId="00381121" w14:textId="77777777" w:rsidR="009F16BA" w:rsidRDefault="009F16BA"/>
        </w:tc>
        <w:tc>
          <w:tcPr>
            <w:tcW w:w="285" w:type="dxa"/>
          </w:tcPr>
          <w:p w14:paraId="01F5D71D" w14:textId="77777777" w:rsidR="009F16BA" w:rsidRDefault="009F16BA"/>
        </w:tc>
        <w:tc>
          <w:tcPr>
            <w:tcW w:w="587" w:type="dxa"/>
          </w:tcPr>
          <w:p w14:paraId="4F4A28E3" w14:textId="77777777" w:rsidR="009F16BA" w:rsidRDefault="009F16BA"/>
        </w:tc>
        <w:tc>
          <w:tcPr>
            <w:tcW w:w="974" w:type="dxa"/>
          </w:tcPr>
          <w:p w14:paraId="6B0F5AE7" w14:textId="77777777" w:rsidR="009F16BA" w:rsidRDefault="009F16BA"/>
        </w:tc>
        <w:tc>
          <w:tcPr>
            <w:tcW w:w="2127" w:type="dxa"/>
          </w:tcPr>
          <w:p w14:paraId="471F30A6" w14:textId="77777777" w:rsidR="009F16BA" w:rsidRDefault="009F16BA"/>
        </w:tc>
      </w:tr>
    </w:tbl>
    <w:p w14:paraId="422F7E02" w14:textId="77777777" w:rsidR="009F16BA" w:rsidRDefault="00586BD7">
      <w:pPr>
        <w:rPr>
          <w:sz w:val="0"/>
          <w:szCs w:val="0"/>
        </w:rPr>
      </w:pPr>
      <w:r>
        <w:br w:type="page"/>
      </w:r>
    </w:p>
    <w:tbl>
      <w:tblPr>
        <w:tblW w:w="0" w:type="auto"/>
        <w:tblCellMar>
          <w:left w:w="0" w:type="dxa"/>
          <w:right w:w="0" w:type="dxa"/>
        </w:tblCellMar>
        <w:tblLook w:val="04A0" w:firstRow="1" w:lastRow="0" w:firstColumn="1" w:lastColumn="0" w:noHBand="0" w:noVBand="1"/>
      </w:tblPr>
      <w:tblGrid>
        <w:gridCol w:w="3699"/>
        <w:gridCol w:w="804"/>
        <w:gridCol w:w="1070"/>
        <w:gridCol w:w="3732"/>
        <w:gridCol w:w="969"/>
      </w:tblGrid>
      <w:tr w:rsidR="009F16BA" w14:paraId="35185D67" w14:textId="77777777">
        <w:trPr>
          <w:trHeight w:hRule="exact" w:val="416"/>
        </w:trPr>
        <w:tc>
          <w:tcPr>
            <w:tcW w:w="4692" w:type="dxa"/>
            <w:gridSpan w:val="2"/>
            <w:shd w:val="clear" w:color="C0C0C0" w:fill="FFFFFF"/>
            <w:tcMar>
              <w:left w:w="34" w:type="dxa"/>
              <w:right w:w="34" w:type="dxa"/>
            </w:tcMar>
          </w:tcPr>
          <w:p w14:paraId="3301D8EF" w14:textId="77777777" w:rsidR="009F16BA" w:rsidRDefault="00586BD7">
            <w:pPr>
              <w:spacing w:after="0" w:line="240" w:lineRule="auto"/>
              <w:rPr>
                <w:sz w:val="16"/>
                <w:szCs w:val="16"/>
              </w:rPr>
            </w:pPr>
            <w:r>
              <w:rPr>
                <w:rFonts w:ascii="Times New Roman" w:hAnsi="Times New Roman" w:cs="Times New Roman"/>
                <w:noProof/>
                <w:color w:val="C0C0C0"/>
                <w:sz w:val="16"/>
                <w:szCs w:val="16"/>
                <w:lang w:val="ru-RU" w:eastAsia="ru-RU"/>
              </w:rPr>
              <w:lastRenderedPageBreak/>
              <w:drawing>
                <wp:anchor distT="0" distB="0" distL="114300" distR="114300" simplePos="0" relativeHeight="251659264" behindDoc="0" locked="0" layoutInCell="1" allowOverlap="1" wp14:anchorId="136FA29C" wp14:editId="3CBE0154">
                  <wp:simplePos x="0" y="0"/>
                  <wp:positionH relativeFrom="column">
                    <wp:posOffset>-824865</wp:posOffset>
                  </wp:positionH>
                  <wp:positionV relativeFrom="paragraph">
                    <wp:posOffset>-426720</wp:posOffset>
                  </wp:positionV>
                  <wp:extent cx="7772400" cy="10668000"/>
                  <wp:effectExtent l="19050" t="0" r="0" b="0"/>
                  <wp:wrapNone/>
                  <wp:docPr id="2" name="Рисунок 2" descr="C:\Users\Magna\AppData\Local\Temp\Rar$DIa1800.46373\история и философмя спец псих и пед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gna\AppData\Local\Temp\Rar$DIa1800.46373\история и философмя спец псих и пед 002.jpg"/>
                          <pic:cNvPicPr>
                            <a:picLocks noChangeAspect="1" noChangeArrowheads="1"/>
                          </pic:cNvPicPr>
                        </pic:nvPicPr>
                        <pic:blipFill>
                          <a:blip r:embed="rId5"/>
                          <a:srcRect/>
                          <a:stretch>
                            <a:fillRect/>
                          </a:stretch>
                        </pic:blipFill>
                        <pic:spPr bwMode="auto">
                          <a:xfrm>
                            <a:off x="0" y="0"/>
                            <a:ext cx="7772400" cy="10668000"/>
                          </a:xfrm>
                          <a:prstGeom prst="rect">
                            <a:avLst/>
                          </a:prstGeom>
                          <a:noFill/>
                          <a:ln w="9525">
                            <a:noFill/>
                            <a:miter lim="800000"/>
                            <a:headEnd/>
                            <a:tailEnd/>
                          </a:ln>
                        </pic:spPr>
                      </pic:pic>
                    </a:graphicData>
                  </a:graphic>
                </wp:anchor>
              </w:drawing>
            </w:r>
            <w:r>
              <w:rPr>
                <w:rFonts w:ascii="Times New Roman" w:hAnsi="Times New Roman" w:cs="Times New Roman"/>
                <w:color w:val="C0C0C0"/>
                <w:sz w:val="16"/>
                <w:szCs w:val="16"/>
              </w:rPr>
              <w:t>УП: 44.04.</w:t>
            </w:r>
            <w:r>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color w:val="C0C0C0"/>
                <w:sz w:val="16"/>
                <w:szCs w:val="16"/>
              </w:rPr>
              <w:t>03 МЛСЗ-17,18.plx</w:t>
            </w:r>
          </w:p>
        </w:tc>
        <w:tc>
          <w:tcPr>
            <w:tcW w:w="1135" w:type="dxa"/>
          </w:tcPr>
          <w:p w14:paraId="68EC2A3B" w14:textId="77777777" w:rsidR="009F16BA" w:rsidRDefault="009F16BA"/>
        </w:tc>
        <w:tc>
          <w:tcPr>
            <w:tcW w:w="3970" w:type="dxa"/>
          </w:tcPr>
          <w:p w14:paraId="471CF85E" w14:textId="77777777" w:rsidR="009F16BA" w:rsidRDefault="009F16BA"/>
        </w:tc>
        <w:tc>
          <w:tcPr>
            <w:tcW w:w="1007" w:type="dxa"/>
            <w:shd w:val="clear" w:color="C0C0C0" w:fill="FFFFFF"/>
            <w:tcMar>
              <w:left w:w="34" w:type="dxa"/>
              <w:right w:w="34" w:type="dxa"/>
            </w:tcMar>
          </w:tcPr>
          <w:p w14:paraId="3D710D4F"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2</w:t>
            </w:r>
          </w:p>
        </w:tc>
      </w:tr>
      <w:tr w:rsidR="009F16BA" w14:paraId="58F6DA22" w14:textId="77777777">
        <w:trPr>
          <w:trHeight w:hRule="exact" w:val="277"/>
        </w:trPr>
        <w:tc>
          <w:tcPr>
            <w:tcW w:w="3842" w:type="dxa"/>
            <w:shd w:val="clear" w:color="000000" w:fill="FFFFFF"/>
            <w:tcMar>
              <w:left w:w="34" w:type="dxa"/>
              <w:right w:w="34" w:type="dxa"/>
            </w:tcMar>
          </w:tcPr>
          <w:p w14:paraId="02C3F9C2"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Программу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составил</w:t>
            </w:r>
            <w:proofErr w:type="spellEnd"/>
            <w:r>
              <w:rPr>
                <w:rFonts w:ascii="Times New Roman" w:hAnsi="Times New Roman" w:cs="Times New Roman"/>
                <w:color w:val="000000"/>
                <w:sz w:val="19"/>
                <w:szCs w:val="19"/>
              </w:rPr>
              <w:t>(и):</w:t>
            </w:r>
          </w:p>
        </w:tc>
        <w:tc>
          <w:tcPr>
            <w:tcW w:w="852" w:type="dxa"/>
          </w:tcPr>
          <w:p w14:paraId="335149F0" w14:textId="77777777" w:rsidR="009F16BA" w:rsidRDefault="009F16BA"/>
        </w:tc>
        <w:tc>
          <w:tcPr>
            <w:tcW w:w="1135" w:type="dxa"/>
          </w:tcPr>
          <w:p w14:paraId="508E5A73" w14:textId="77777777" w:rsidR="009F16BA" w:rsidRDefault="009F16BA"/>
        </w:tc>
        <w:tc>
          <w:tcPr>
            <w:tcW w:w="3970" w:type="dxa"/>
          </w:tcPr>
          <w:p w14:paraId="0030CB97" w14:textId="77777777" w:rsidR="009F16BA" w:rsidRDefault="009F16BA"/>
        </w:tc>
        <w:tc>
          <w:tcPr>
            <w:tcW w:w="993" w:type="dxa"/>
          </w:tcPr>
          <w:p w14:paraId="6AFF2337" w14:textId="77777777" w:rsidR="009F16BA" w:rsidRDefault="009F16BA"/>
        </w:tc>
      </w:tr>
      <w:tr w:rsidR="009F16BA" w:rsidRPr="00586BD7" w14:paraId="5CAC566A" w14:textId="77777777">
        <w:trPr>
          <w:trHeight w:hRule="exact" w:val="277"/>
        </w:trPr>
        <w:tc>
          <w:tcPr>
            <w:tcW w:w="10788" w:type="dxa"/>
            <w:gridSpan w:val="5"/>
            <w:shd w:val="clear" w:color="000000" w:fill="FFFFFF"/>
            <w:tcMar>
              <w:left w:w="34" w:type="dxa"/>
              <w:right w:w="34" w:type="dxa"/>
            </w:tcMar>
          </w:tcPr>
          <w:p w14:paraId="111B3AD2" w14:textId="77777777" w:rsidR="009F16BA" w:rsidRPr="00586BD7" w:rsidRDefault="00586BD7">
            <w:pPr>
              <w:spacing w:after="0" w:line="240" w:lineRule="auto"/>
              <w:rPr>
                <w:sz w:val="19"/>
                <w:szCs w:val="19"/>
                <w:lang w:val="ru-RU"/>
              </w:rPr>
            </w:pPr>
            <w:proofErr w:type="spellStart"/>
            <w:r w:rsidRPr="00586BD7">
              <w:rPr>
                <w:rFonts w:ascii="Times New Roman" w:hAnsi="Times New Roman" w:cs="Times New Roman"/>
                <w:i/>
                <w:color w:val="000000"/>
                <w:sz w:val="19"/>
                <w:szCs w:val="19"/>
                <w:lang w:val="ru-RU"/>
              </w:rPr>
              <w:t>канд.психол.наук</w:t>
            </w:r>
            <w:proofErr w:type="spellEnd"/>
            <w:r w:rsidRPr="00586BD7">
              <w:rPr>
                <w:rFonts w:ascii="Times New Roman" w:hAnsi="Times New Roman" w:cs="Times New Roman"/>
                <w:i/>
                <w:color w:val="000000"/>
                <w:sz w:val="19"/>
                <w:szCs w:val="19"/>
                <w:lang w:val="ru-RU"/>
              </w:rPr>
              <w:t>, доцент, Ольхина Е.А. _________________</w:t>
            </w:r>
          </w:p>
        </w:tc>
      </w:tr>
      <w:tr w:rsidR="009F16BA" w:rsidRPr="00586BD7" w14:paraId="1F534334" w14:textId="77777777">
        <w:trPr>
          <w:trHeight w:hRule="exact" w:val="277"/>
        </w:trPr>
        <w:tc>
          <w:tcPr>
            <w:tcW w:w="3828" w:type="dxa"/>
          </w:tcPr>
          <w:p w14:paraId="5A7C0F53" w14:textId="77777777" w:rsidR="009F16BA" w:rsidRPr="00586BD7" w:rsidRDefault="009F16BA">
            <w:pPr>
              <w:rPr>
                <w:lang w:val="ru-RU"/>
              </w:rPr>
            </w:pPr>
          </w:p>
        </w:tc>
        <w:tc>
          <w:tcPr>
            <w:tcW w:w="852" w:type="dxa"/>
          </w:tcPr>
          <w:p w14:paraId="6464D5CA" w14:textId="77777777" w:rsidR="009F16BA" w:rsidRPr="00586BD7" w:rsidRDefault="009F16BA">
            <w:pPr>
              <w:rPr>
                <w:lang w:val="ru-RU"/>
              </w:rPr>
            </w:pPr>
          </w:p>
        </w:tc>
        <w:tc>
          <w:tcPr>
            <w:tcW w:w="1135" w:type="dxa"/>
          </w:tcPr>
          <w:p w14:paraId="0B6AA324" w14:textId="77777777" w:rsidR="009F16BA" w:rsidRPr="00586BD7" w:rsidRDefault="009F16BA">
            <w:pPr>
              <w:rPr>
                <w:lang w:val="ru-RU"/>
              </w:rPr>
            </w:pPr>
          </w:p>
        </w:tc>
        <w:tc>
          <w:tcPr>
            <w:tcW w:w="3970" w:type="dxa"/>
          </w:tcPr>
          <w:p w14:paraId="1501601E" w14:textId="77777777" w:rsidR="009F16BA" w:rsidRPr="00586BD7" w:rsidRDefault="009F16BA">
            <w:pPr>
              <w:rPr>
                <w:lang w:val="ru-RU"/>
              </w:rPr>
            </w:pPr>
          </w:p>
        </w:tc>
        <w:tc>
          <w:tcPr>
            <w:tcW w:w="993" w:type="dxa"/>
          </w:tcPr>
          <w:p w14:paraId="70D10FAD" w14:textId="77777777" w:rsidR="009F16BA" w:rsidRPr="00586BD7" w:rsidRDefault="009F16BA">
            <w:pPr>
              <w:rPr>
                <w:lang w:val="ru-RU"/>
              </w:rPr>
            </w:pPr>
          </w:p>
        </w:tc>
      </w:tr>
      <w:tr w:rsidR="009F16BA" w14:paraId="325A83DD" w14:textId="77777777">
        <w:trPr>
          <w:trHeight w:hRule="exact" w:val="277"/>
        </w:trPr>
        <w:tc>
          <w:tcPr>
            <w:tcW w:w="3842" w:type="dxa"/>
            <w:shd w:val="clear" w:color="000000" w:fill="FFFFFF"/>
            <w:tcMar>
              <w:left w:w="34" w:type="dxa"/>
              <w:right w:w="34" w:type="dxa"/>
            </w:tcMar>
          </w:tcPr>
          <w:p w14:paraId="5845F655"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Рецензент</w:t>
            </w:r>
            <w:proofErr w:type="spellEnd"/>
            <w:r>
              <w:rPr>
                <w:rFonts w:ascii="Times New Roman" w:hAnsi="Times New Roman" w:cs="Times New Roman"/>
                <w:color w:val="000000"/>
                <w:sz w:val="19"/>
                <w:szCs w:val="19"/>
              </w:rPr>
              <w:t>(ы):</w:t>
            </w:r>
          </w:p>
        </w:tc>
        <w:tc>
          <w:tcPr>
            <w:tcW w:w="852" w:type="dxa"/>
          </w:tcPr>
          <w:p w14:paraId="0F080FEC" w14:textId="77777777" w:rsidR="009F16BA" w:rsidRDefault="009F16BA"/>
        </w:tc>
        <w:tc>
          <w:tcPr>
            <w:tcW w:w="1135" w:type="dxa"/>
          </w:tcPr>
          <w:p w14:paraId="43577992" w14:textId="77777777" w:rsidR="009F16BA" w:rsidRDefault="009F16BA"/>
        </w:tc>
        <w:tc>
          <w:tcPr>
            <w:tcW w:w="3970" w:type="dxa"/>
          </w:tcPr>
          <w:p w14:paraId="0DDFAFA8" w14:textId="77777777" w:rsidR="009F16BA" w:rsidRDefault="009F16BA"/>
        </w:tc>
        <w:tc>
          <w:tcPr>
            <w:tcW w:w="993" w:type="dxa"/>
          </w:tcPr>
          <w:p w14:paraId="59627CCC" w14:textId="77777777" w:rsidR="009F16BA" w:rsidRDefault="009F16BA"/>
        </w:tc>
      </w:tr>
      <w:tr w:rsidR="009F16BA" w14:paraId="6473E648" w14:textId="77777777">
        <w:trPr>
          <w:trHeight w:hRule="exact" w:val="277"/>
        </w:trPr>
        <w:tc>
          <w:tcPr>
            <w:tcW w:w="10788" w:type="dxa"/>
            <w:gridSpan w:val="5"/>
            <w:shd w:val="clear" w:color="000000" w:fill="FFFFFF"/>
            <w:tcMar>
              <w:left w:w="34" w:type="dxa"/>
              <w:right w:w="34" w:type="dxa"/>
            </w:tcMar>
          </w:tcPr>
          <w:p w14:paraId="55818263" w14:textId="77777777" w:rsidR="009F16BA" w:rsidRDefault="00586BD7">
            <w:pPr>
              <w:spacing w:after="0" w:line="240" w:lineRule="auto"/>
              <w:rPr>
                <w:sz w:val="19"/>
                <w:szCs w:val="19"/>
              </w:rPr>
            </w:pPr>
            <w:r>
              <w:rPr>
                <w:rFonts w:ascii="Times New Roman" w:hAnsi="Times New Roman" w:cs="Times New Roman"/>
                <w:i/>
                <w:color w:val="000000"/>
                <w:sz w:val="19"/>
                <w:szCs w:val="19"/>
              </w:rPr>
              <w:t>_________________</w:t>
            </w:r>
          </w:p>
        </w:tc>
      </w:tr>
      <w:tr w:rsidR="009F16BA" w14:paraId="327ADD59" w14:textId="77777777">
        <w:trPr>
          <w:trHeight w:hRule="exact" w:val="1111"/>
        </w:trPr>
        <w:tc>
          <w:tcPr>
            <w:tcW w:w="3828" w:type="dxa"/>
          </w:tcPr>
          <w:p w14:paraId="4D563B96" w14:textId="77777777" w:rsidR="009F16BA" w:rsidRDefault="009F16BA"/>
        </w:tc>
        <w:tc>
          <w:tcPr>
            <w:tcW w:w="852" w:type="dxa"/>
          </w:tcPr>
          <w:p w14:paraId="0038C4C2" w14:textId="77777777" w:rsidR="009F16BA" w:rsidRDefault="009F16BA"/>
        </w:tc>
        <w:tc>
          <w:tcPr>
            <w:tcW w:w="1135" w:type="dxa"/>
          </w:tcPr>
          <w:p w14:paraId="1CE10319" w14:textId="77777777" w:rsidR="009F16BA" w:rsidRDefault="009F16BA"/>
        </w:tc>
        <w:tc>
          <w:tcPr>
            <w:tcW w:w="3970" w:type="dxa"/>
          </w:tcPr>
          <w:p w14:paraId="7F408788" w14:textId="77777777" w:rsidR="009F16BA" w:rsidRDefault="009F16BA"/>
        </w:tc>
        <w:tc>
          <w:tcPr>
            <w:tcW w:w="993" w:type="dxa"/>
          </w:tcPr>
          <w:p w14:paraId="699C767F" w14:textId="77777777" w:rsidR="009F16BA" w:rsidRDefault="009F16BA"/>
        </w:tc>
      </w:tr>
      <w:tr w:rsidR="009F16BA" w14:paraId="4C526872" w14:textId="77777777">
        <w:trPr>
          <w:trHeight w:hRule="exact" w:val="277"/>
        </w:trPr>
        <w:tc>
          <w:tcPr>
            <w:tcW w:w="5826" w:type="dxa"/>
            <w:gridSpan w:val="3"/>
            <w:shd w:val="clear" w:color="000000" w:fill="FFFFFF"/>
            <w:tcMar>
              <w:left w:w="34" w:type="dxa"/>
              <w:right w:w="34" w:type="dxa"/>
            </w:tcMar>
          </w:tcPr>
          <w:p w14:paraId="2E8A78CC"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Рабочая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программа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p>
        </w:tc>
        <w:tc>
          <w:tcPr>
            <w:tcW w:w="3970" w:type="dxa"/>
          </w:tcPr>
          <w:p w14:paraId="1148FF4E" w14:textId="77777777" w:rsidR="009F16BA" w:rsidRDefault="009F16BA"/>
        </w:tc>
        <w:tc>
          <w:tcPr>
            <w:tcW w:w="993" w:type="dxa"/>
          </w:tcPr>
          <w:p w14:paraId="38771AF8" w14:textId="77777777" w:rsidR="009F16BA" w:rsidRDefault="009F16BA"/>
        </w:tc>
      </w:tr>
      <w:tr w:rsidR="009F16BA" w:rsidRPr="00586BD7" w14:paraId="42732435" w14:textId="77777777">
        <w:trPr>
          <w:trHeight w:hRule="exact" w:val="277"/>
        </w:trPr>
        <w:tc>
          <w:tcPr>
            <w:tcW w:w="10788" w:type="dxa"/>
            <w:gridSpan w:val="5"/>
            <w:shd w:val="clear" w:color="000000" w:fill="FFFFFF"/>
            <w:tcMar>
              <w:left w:w="34" w:type="dxa"/>
              <w:right w:w="34" w:type="dxa"/>
            </w:tcMar>
          </w:tcPr>
          <w:p w14:paraId="107DBAC7" w14:textId="77777777" w:rsidR="009F16BA" w:rsidRPr="00586BD7" w:rsidRDefault="00586BD7">
            <w:pPr>
              <w:spacing w:after="0" w:line="240" w:lineRule="auto"/>
              <w:rPr>
                <w:sz w:val="19"/>
                <w:szCs w:val="19"/>
                <w:lang w:val="ru-RU"/>
              </w:rPr>
            </w:pPr>
            <w:r w:rsidRPr="00586BD7">
              <w:rPr>
                <w:rFonts w:ascii="Times New Roman" w:hAnsi="Times New Roman" w:cs="Times New Roman"/>
                <w:b/>
                <w:color w:val="000000"/>
                <w:sz w:val="19"/>
                <w:szCs w:val="19"/>
                <w:lang w:val="ru-RU"/>
              </w:rPr>
              <w:t>История и философия специальной педагогики и психологии</w:t>
            </w:r>
          </w:p>
        </w:tc>
      </w:tr>
      <w:tr w:rsidR="009F16BA" w:rsidRPr="00586BD7" w14:paraId="512E041F" w14:textId="77777777">
        <w:trPr>
          <w:trHeight w:hRule="exact" w:val="277"/>
        </w:trPr>
        <w:tc>
          <w:tcPr>
            <w:tcW w:w="3828" w:type="dxa"/>
          </w:tcPr>
          <w:p w14:paraId="5640DCC5" w14:textId="77777777" w:rsidR="009F16BA" w:rsidRPr="00586BD7" w:rsidRDefault="009F16BA">
            <w:pPr>
              <w:rPr>
                <w:lang w:val="ru-RU"/>
              </w:rPr>
            </w:pPr>
          </w:p>
        </w:tc>
        <w:tc>
          <w:tcPr>
            <w:tcW w:w="852" w:type="dxa"/>
          </w:tcPr>
          <w:p w14:paraId="11625167" w14:textId="77777777" w:rsidR="009F16BA" w:rsidRPr="00586BD7" w:rsidRDefault="009F16BA">
            <w:pPr>
              <w:rPr>
                <w:lang w:val="ru-RU"/>
              </w:rPr>
            </w:pPr>
          </w:p>
        </w:tc>
        <w:tc>
          <w:tcPr>
            <w:tcW w:w="1135" w:type="dxa"/>
          </w:tcPr>
          <w:p w14:paraId="03D99C1C" w14:textId="77777777" w:rsidR="009F16BA" w:rsidRPr="00586BD7" w:rsidRDefault="009F16BA">
            <w:pPr>
              <w:rPr>
                <w:lang w:val="ru-RU"/>
              </w:rPr>
            </w:pPr>
          </w:p>
        </w:tc>
        <w:tc>
          <w:tcPr>
            <w:tcW w:w="3970" w:type="dxa"/>
          </w:tcPr>
          <w:p w14:paraId="4E46A0C8" w14:textId="77777777" w:rsidR="009F16BA" w:rsidRPr="00586BD7" w:rsidRDefault="009F16BA">
            <w:pPr>
              <w:rPr>
                <w:lang w:val="ru-RU"/>
              </w:rPr>
            </w:pPr>
          </w:p>
        </w:tc>
        <w:tc>
          <w:tcPr>
            <w:tcW w:w="993" w:type="dxa"/>
          </w:tcPr>
          <w:p w14:paraId="069304DB" w14:textId="77777777" w:rsidR="009F16BA" w:rsidRPr="00586BD7" w:rsidRDefault="009F16BA">
            <w:pPr>
              <w:rPr>
                <w:lang w:val="ru-RU"/>
              </w:rPr>
            </w:pPr>
          </w:p>
        </w:tc>
      </w:tr>
      <w:tr w:rsidR="009F16BA" w:rsidRPr="00586BD7" w14:paraId="38AEA087" w14:textId="77777777">
        <w:trPr>
          <w:trHeight w:hRule="exact" w:val="277"/>
        </w:trPr>
        <w:tc>
          <w:tcPr>
            <w:tcW w:w="5826" w:type="dxa"/>
            <w:gridSpan w:val="3"/>
            <w:shd w:val="clear" w:color="000000" w:fill="FFFFFF"/>
            <w:tcMar>
              <w:left w:w="34" w:type="dxa"/>
              <w:right w:w="34" w:type="dxa"/>
            </w:tcMar>
          </w:tcPr>
          <w:p w14:paraId="6D610CC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разработана в соответствии с ФГОС:</w:t>
            </w:r>
          </w:p>
        </w:tc>
        <w:tc>
          <w:tcPr>
            <w:tcW w:w="3970" w:type="dxa"/>
          </w:tcPr>
          <w:p w14:paraId="3F34F1C2" w14:textId="77777777" w:rsidR="009F16BA" w:rsidRPr="00586BD7" w:rsidRDefault="009F16BA">
            <w:pPr>
              <w:rPr>
                <w:lang w:val="ru-RU"/>
              </w:rPr>
            </w:pPr>
          </w:p>
        </w:tc>
        <w:tc>
          <w:tcPr>
            <w:tcW w:w="993" w:type="dxa"/>
          </w:tcPr>
          <w:p w14:paraId="6D2B7EDC" w14:textId="77777777" w:rsidR="009F16BA" w:rsidRPr="00586BD7" w:rsidRDefault="009F16BA">
            <w:pPr>
              <w:rPr>
                <w:lang w:val="ru-RU"/>
              </w:rPr>
            </w:pPr>
          </w:p>
        </w:tc>
      </w:tr>
      <w:tr w:rsidR="009F16BA" w:rsidRPr="00586BD7" w14:paraId="2CA01130" w14:textId="77777777">
        <w:trPr>
          <w:trHeight w:hRule="exact" w:val="1137"/>
        </w:trPr>
        <w:tc>
          <w:tcPr>
            <w:tcW w:w="10788" w:type="dxa"/>
            <w:gridSpan w:val="5"/>
            <w:shd w:val="clear" w:color="000000" w:fill="FFFFFF"/>
            <w:tcMar>
              <w:left w:w="34" w:type="dxa"/>
              <w:right w:w="34" w:type="dxa"/>
            </w:tcMar>
          </w:tcPr>
          <w:p w14:paraId="1E51366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Федеральный государственный образовательный стандарт высшего образования по направлению подготовки 44.04.03 СПЕЦИАЛЬНОЕ (ДЕФЕКТОЛОГИЧЕСКОЕ) ОБРАЗОВАНИЕ (уровень магистратуры) Федеральный государственный образовательный стандарт высшего образования по направлению подготовки 44.04.03 СПЕЦИАЛЬНОЕ (ДЕФЕКТОЛОГИЧЕСКОЕ) ОБРАЗОВАНИЕ (уровень магистратуры). Утвержден приказом Министерства образования и науки Российской Федерации от 28.08.2015г. №904</w:t>
            </w:r>
          </w:p>
        </w:tc>
      </w:tr>
      <w:tr w:rsidR="009F16BA" w:rsidRPr="00586BD7" w14:paraId="6624C468" w14:textId="77777777">
        <w:trPr>
          <w:trHeight w:hRule="exact" w:val="277"/>
        </w:trPr>
        <w:tc>
          <w:tcPr>
            <w:tcW w:w="3828" w:type="dxa"/>
          </w:tcPr>
          <w:p w14:paraId="13C03223" w14:textId="77777777" w:rsidR="009F16BA" w:rsidRPr="00586BD7" w:rsidRDefault="009F16BA">
            <w:pPr>
              <w:rPr>
                <w:lang w:val="ru-RU"/>
              </w:rPr>
            </w:pPr>
          </w:p>
        </w:tc>
        <w:tc>
          <w:tcPr>
            <w:tcW w:w="852" w:type="dxa"/>
          </w:tcPr>
          <w:p w14:paraId="4F501812" w14:textId="77777777" w:rsidR="009F16BA" w:rsidRPr="00586BD7" w:rsidRDefault="009F16BA">
            <w:pPr>
              <w:rPr>
                <w:lang w:val="ru-RU"/>
              </w:rPr>
            </w:pPr>
          </w:p>
        </w:tc>
        <w:tc>
          <w:tcPr>
            <w:tcW w:w="1135" w:type="dxa"/>
          </w:tcPr>
          <w:p w14:paraId="4EB83C96" w14:textId="77777777" w:rsidR="009F16BA" w:rsidRPr="00586BD7" w:rsidRDefault="009F16BA">
            <w:pPr>
              <w:rPr>
                <w:lang w:val="ru-RU"/>
              </w:rPr>
            </w:pPr>
          </w:p>
        </w:tc>
        <w:tc>
          <w:tcPr>
            <w:tcW w:w="3970" w:type="dxa"/>
          </w:tcPr>
          <w:p w14:paraId="0CF91C5D" w14:textId="77777777" w:rsidR="009F16BA" w:rsidRPr="00586BD7" w:rsidRDefault="009F16BA">
            <w:pPr>
              <w:rPr>
                <w:lang w:val="ru-RU"/>
              </w:rPr>
            </w:pPr>
          </w:p>
        </w:tc>
        <w:tc>
          <w:tcPr>
            <w:tcW w:w="993" w:type="dxa"/>
          </w:tcPr>
          <w:p w14:paraId="4BC1D568" w14:textId="77777777" w:rsidR="009F16BA" w:rsidRPr="00586BD7" w:rsidRDefault="009F16BA">
            <w:pPr>
              <w:rPr>
                <w:lang w:val="ru-RU"/>
              </w:rPr>
            </w:pPr>
          </w:p>
        </w:tc>
      </w:tr>
      <w:tr w:rsidR="009F16BA" w:rsidRPr="00586BD7" w14:paraId="6749785C" w14:textId="77777777">
        <w:trPr>
          <w:trHeight w:hRule="exact" w:val="277"/>
        </w:trPr>
        <w:tc>
          <w:tcPr>
            <w:tcW w:w="5826" w:type="dxa"/>
            <w:gridSpan w:val="3"/>
            <w:shd w:val="clear" w:color="000000" w:fill="FFFFFF"/>
            <w:tcMar>
              <w:left w:w="34" w:type="dxa"/>
              <w:right w:w="34" w:type="dxa"/>
            </w:tcMar>
          </w:tcPr>
          <w:p w14:paraId="2B8FAA84"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составлена на основании учебного плана:</w:t>
            </w:r>
          </w:p>
        </w:tc>
        <w:tc>
          <w:tcPr>
            <w:tcW w:w="3970" w:type="dxa"/>
          </w:tcPr>
          <w:p w14:paraId="418D5089" w14:textId="77777777" w:rsidR="009F16BA" w:rsidRPr="00586BD7" w:rsidRDefault="009F16BA">
            <w:pPr>
              <w:rPr>
                <w:lang w:val="ru-RU"/>
              </w:rPr>
            </w:pPr>
          </w:p>
        </w:tc>
        <w:tc>
          <w:tcPr>
            <w:tcW w:w="993" w:type="dxa"/>
          </w:tcPr>
          <w:p w14:paraId="655775A7" w14:textId="77777777" w:rsidR="009F16BA" w:rsidRPr="00586BD7" w:rsidRDefault="009F16BA">
            <w:pPr>
              <w:rPr>
                <w:lang w:val="ru-RU"/>
              </w:rPr>
            </w:pPr>
          </w:p>
        </w:tc>
      </w:tr>
      <w:tr w:rsidR="009F16BA" w:rsidRPr="00586BD7" w14:paraId="12DB40FC" w14:textId="77777777">
        <w:trPr>
          <w:trHeight w:hRule="exact" w:val="478"/>
        </w:trPr>
        <w:tc>
          <w:tcPr>
            <w:tcW w:w="10788" w:type="dxa"/>
            <w:gridSpan w:val="5"/>
            <w:shd w:val="clear" w:color="000000" w:fill="FFFFFF"/>
            <w:tcMar>
              <w:left w:w="34" w:type="dxa"/>
              <w:right w:w="34" w:type="dxa"/>
            </w:tcMar>
          </w:tcPr>
          <w:p w14:paraId="089B427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Направление подготовки 44.04.03 СПЕЦИАЛЬНОЕ (ДЕФЕКТОЛОГИЧЕСКОЕ) ОБРАЗОВАНИЕ</w:t>
            </w:r>
          </w:p>
          <w:p w14:paraId="47513E9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Профиль </w:t>
            </w:r>
            <w:proofErr w:type="spellStart"/>
            <w:r w:rsidRPr="00586BD7">
              <w:rPr>
                <w:rFonts w:ascii="Times New Roman" w:hAnsi="Times New Roman" w:cs="Times New Roman"/>
                <w:color w:val="000000"/>
                <w:sz w:val="19"/>
                <w:szCs w:val="19"/>
                <w:lang w:val="ru-RU"/>
              </w:rPr>
              <w:t>подготвки</w:t>
            </w:r>
            <w:proofErr w:type="spellEnd"/>
            <w:r w:rsidRPr="00586BD7">
              <w:rPr>
                <w:rFonts w:ascii="Times New Roman" w:hAnsi="Times New Roman" w:cs="Times New Roman"/>
                <w:color w:val="000000"/>
                <w:sz w:val="19"/>
                <w:szCs w:val="19"/>
                <w:lang w:val="ru-RU"/>
              </w:rPr>
              <w:t xml:space="preserve"> Логопедическое сопровождение детей и взрослых</w:t>
            </w:r>
          </w:p>
        </w:tc>
      </w:tr>
      <w:tr w:rsidR="009F16BA" w:rsidRPr="00586BD7" w14:paraId="6A1868D2" w14:textId="77777777">
        <w:trPr>
          <w:trHeight w:hRule="exact" w:val="416"/>
        </w:trPr>
        <w:tc>
          <w:tcPr>
            <w:tcW w:w="10788" w:type="dxa"/>
            <w:gridSpan w:val="5"/>
            <w:shd w:val="clear" w:color="000000" w:fill="FFFFFF"/>
            <w:tcMar>
              <w:left w:w="34" w:type="dxa"/>
              <w:right w:w="34" w:type="dxa"/>
            </w:tcMar>
          </w:tcPr>
          <w:p w14:paraId="0058CF6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утвержденного учёным советом вуза от 30.08.2017 протокол № 13.</w:t>
            </w:r>
          </w:p>
        </w:tc>
      </w:tr>
      <w:tr w:rsidR="009F16BA" w:rsidRPr="00586BD7" w14:paraId="7E3CF99F" w14:textId="77777777">
        <w:trPr>
          <w:trHeight w:hRule="exact" w:val="555"/>
        </w:trPr>
        <w:tc>
          <w:tcPr>
            <w:tcW w:w="3828" w:type="dxa"/>
          </w:tcPr>
          <w:p w14:paraId="457A1D0D" w14:textId="77777777" w:rsidR="009F16BA" w:rsidRPr="00586BD7" w:rsidRDefault="009F16BA">
            <w:pPr>
              <w:rPr>
                <w:lang w:val="ru-RU"/>
              </w:rPr>
            </w:pPr>
          </w:p>
        </w:tc>
        <w:tc>
          <w:tcPr>
            <w:tcW w:w="852" w:type="dxa"/>
          </w:tcPr>
          <w:p w14:paraId="78B95F00" w14:textId="77777777" w:rsidR="009F16BA" w:rsidRPr="00586BD7" w:rsidRDefault="009F16BA">
            <w:pPr>
              <w:rPr>
                <w:lang w:val="ru-RU"/>
              </w:rPr>
            </w:pPr>
          </w:p>
        </w:tc>
        <w:tc>
          <w:tcPr>
            <w:tcW w:w="1135" w:type="dxa"/>
          </w:tcPr>
          <w:p w14:paraId="7A7E76B0" w14:textId="77777777" w:rsidR="009F16BA" w:rsidRPr="00586BD7" w:rsidRDefault="009F16BA">
            <w:pPr>
              <w:rPr>
                <w:lang w:val="ru-RU"/>
              </w:rPr>
            </w:pPr>
          </w:p>
        </w:tc>
        <w:tc>
          <w:tcPr>
            <w:tcW w:w="3970" w:type="dxa"/>
          </w:tcPr>
          <w:p w14:paraId="609C2929" w14:textId="77777777" w:rsidR="009F16BA" w:rsidRPr="00586BD7" w:rsidRDefault="009F16BA">
            <w:pPr>
              <w:rPr>
                <w:lang w:val="ru-RU"/>
              </w:rPr>
            </w:pPr>
          </w:p>
        </w:tc>
        <w:tc>
          <w:tcPr>
            <w:tcW w:w="993" w:type="dxa"/>
          </w:tcPr>
          <w:p w14:paraId="61E3E109" w14:textId="77777777" w:rsidR="009F16BA" w:rsidRPr="00586BD7" w:rsidRDefault="009F16BA">
            <w:pPr>
              <w:rPr>
                <w:lang w:val="ru-RU"/>
              </w:rPr>
            </w:pPr>
          </w:p>
        </w:tc>
      </w:tr>
      <w:tr w:rsidR="009F16BA" w:rsidRPr="00586BD7" w14:paraId="56C4470C" w14:textId="77777777">
        <w:trPr>
          <w:trHeight w:hRule="exact" w:val="277"/>
        </w:trPr>
        <w:tc>
          <w:tcPr>
            <w:tcW w:w="10788" w:type="dxa"/>
            <w:gridSpan w:val="5"/>
            <w:shd w:val="clear" w:color="000000" w:fill="FFFFFF"/>
            <w:tcMar>
              <w:left w:w="34" w:type="dxa"/>
              <w:right w:w="34" w:type="dxa"/>
            </w:tcMar>
          </w:tcPr>
          <w:p w14:paraId="0441436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Рабочая программа одобрена на заседании кафедры</w:t>
            </w:r>
          </w:p>
        </w:tc>
      </w:tr>
      <w:tr w:rsidR="009F16BA" w14:paraId="1E40DB50" w14:textId="77777777">
        <w:trPr>
          <w:trHeight w:hRule="exact" w:val="277"/>
        </w:trPr>
        <w:tc>
          <w:tcPr>
            <w:tcW w:w="10788" w:type="dxa"/>
            <w:gridSpan w:val="5"/>
            <w:shd w:val="clear" w:color="000000" w:fill="FFFFFF"/>
            <w:tcMar>
              <w:left w:w="34" w:type="dxa"/>
              <w:right w:w="34" w:type="dxa"/>
            </w:tcMar>
          </w:tcPr>
          <w:p w14:paraId="42E675C5" w14:textId="77777777" w:rsidR="009F16BA" w:rsidRDefault="00586BD7">
            <w:pPr>
              <w:spacing w:after="0" w:line="240" w:lineRule="auto"/>
              <w:rPr>
                <w:sz w:val="19"/>
                <w:szCs w:val="19"/>
              </w:rPr>
            </w:pPr>
            <w:r>
              <w:rPr>
                <w:rFonts w:ascii="Times New Roman" w:hAnsi="Times New Roman" w:cs="Times New Roman"/>
                <w:b/>
                <w:color w:val="000000"/>
                <w:sz w:val="19"/>
                <w:szCs w:val="19"/>
              </w:rPr>
              <w:t xml:space="preserve">Специальной </w:t>
            </w:r>
            <w:proofErr w:type="spellStart"/>
            <w:r>
              <w:rPr>
                <w:rFonts w:ascii="Times New Roman" w:hAnsi="Times New Roman" w:cs="Times New Roman"/>
                <w:b/>
                <w:color w:val="000000"/>
                <w:sz w:val="19"/>
                <w:szCs w:val="19"/>
              </w:rPr>
              <w:t>педагогики</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психологии</w:t>
            </w:r>
            <w:proofErr w:type="spellEnd"/>
          </w:p>
        </w:tc>
      </w:tr>
      <w:tr w:rsidR="009F16BA" w14:paraId="1B0267E7" w14:textId="77777777">
        <w:trPr>
          <w:trHeight w:hRule="exact" w:val="277"/>
        </w:trPr>
        <w:tc>
          <w:tcPr>
            <w:tcW w:w="3828" w:type="dxa"/>
          </w:tcPr>
          <w:p w14:paraId="392A503F" w14:textId="77777777" w:rsidR="009F16BA" w:rsidRDefault="009F16BA"/>
        </w:tc>
        <w:tc>
          <w:tcPr>
            <w:tcW w:w="852" w:type="dxa"/>
          </w:tcPr>
          <w:p w14:paraId="275565F8" w14:textId="77777777" w:rsidR="009F16BA" w:rsidRDefault="009F16BA"/>
        </w:tc>
        <w:tc>
          <w:tcPr>
            <w:tcW w:w="1135" w:type="dxa"/>
          </w:tcPr>
          <w:p w14:paraId="12358FD9" w14:textId="77777777" w:rsidR="009F16BA" w:rsidRDefault="009F16BA"/>
        </w:tc>
        <w:tc>
          <w:tcPr>
            <w:tcW w:w="3970" w:type="dxa"/>
          </w:tcPr>
          <w:p w14:paraId="2BDC2684" w14:textId="77777777" w:rsidR="009F16BA" w:rsidRDefault="009F16BA"/>
        </w:tc>
        <w:tc>
          <w:tcPr>
            <w:tcW w:w="993" w:type="dxa"/>
          </w:tcPr>
          <w:p w14:paraId="37BE4FA6" w14:textId="77777777" w:rsidR="009F16BA" w:rsidRDefault="009F16BA"/>
        </w:tc>
      </w:tr>
      <w:tr w:rsidR="009F16BA" w:rsidRPr="00586BD7" w14:paraId="065E6914" w14:textId="77777777">
        <w:trPr>
          <w:trHeight w:hRule="exact" w:val="697"/>
        </w:trPr>
        <w:tc>
          <w:tcPr>
            <w:tcW w:w="10788" w:type="dxa"/>
            <w:gridSpan w:val="5"/>
            <w:shd w:val="clear" w:color="000000" w:fill="FFFFFF"/>
            <w:tcMar>
              <w:left w:w="34" w:type="dxa"/>
              <w:right w:w="34" w:type="dxa"/>
            </w:tcMar>
          </w:tcPr>
          <w:p w14:paraId="4658BF2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Протокол от __ __________ 2017 г.  №  __</w:t>
            </w:r>
          </w:p>
          <w:p w14:paraId="55AA9B94"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Срок действия программы: 2017-2022 </w:t>
            </w:r>
            <w:proofErr w:type="spellStart"/>
            <w:r w:rsidRPr="00586BD7">
              <w:rPr>
                <w:rFonts w:ascii="Times New Roman" w:hAnsi="Times New Roman" w:cs="Times New Roman"/>
                <w:color w:val="000000"/>
                <w:sz w:val="19"/>
                <w:szCs w:val="19"/>
                <w:lang w:val="ru-RU"/>
              </w:rPr>
              <w:t>уч.г</w:t>
            </w:r>
            <w:proofErr w:type="spellEnd"/>
            <w:r w:rsidRPr="00586BD7">
              <w:rPr>
                <w:rFonts w:ascii="Times New Roman" w:hAnsi="Times New Roman" w:cs="Times New Roman"/>
                <w:color w:val="000000"/>
                <w:sz w:val="19"/>
                <w:szCs w:val="19"/>
                <w:lang w:val="ru-RU"/>
              </w:rPr>
              <w:t>.</w:t>
            </w:r>
          </w:p>
          <w:p w14:paraId="0D1F572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Зав. кафедрой </w:t>
            </w:r>
            <w:proofErr w:type="spellStart"/>
            <w:r w:rsidRPr="00586BD7">
              <w:rPr>
                <w:rFonts w:ascii="Times New Roman" w:hAnsi="Times New Roman" w:cs="Times New Roman"/>
                <w:color w:val="000000"/>
                <w:sz w:val="19"/>
                <w:szCs w:val="19"/>
                <w:lang w:val="ru-RU"/>
              </w:rPr>
              <w:t>канд.психол.наук</w:t>
            </w:r>
            <w:proofErr w:type="spellEnd"/>
            <w:r w:rsidRPr="00586BD7">
              <w:rPr>
                <w:rFonts w:ascii="Times New Roman" w:hAnsi="Times New Roman" w:cs="Times New Roman"/>
                <w:color w:val="000000"/>
                <w:sz w:val="19"/>
                <w:szCs w:val="19"/>
                <w:lang w:val="ru-RU"/>
              </w:rPr>
              <w:t>, доцент Каштанова С.Н.</w:t>
            </w:r>
          </w:p>
        </w:tc>
      </w:tr>
    </w:tbl>
    <w:p w14:paraId="6EF1E0CE" w14:textId="77777777" w:rsidR="009F16BA" w:rsidRPr="00586BD7" w:rsidRDefault="00586BD7">
      <w:pPr>
        <w:rPr>
          <w:sz w:val="0"/>
          <w:szCs w:val="0"/>
          <w:lang w:val="ru-RU"/>
        </w:rPr>
      </w:pPr>
      <w:r w:rsidRPr="00586BD7">
        <w:rPr>
          <w:lang w:val="ru-RU"/>
        </w:rPr>
        <w:br w:type="page"/>
      </w:r>
    </w:p>
    <w:tbl>
      <w:tblPr>
        <w:tblW w:w="0" w:type="auto"/>
        <w:tblCellMar>
          <w:left w:w="0" w:type="dxa"/>
          <w:right w:w="0" w:type="dxa"/>
        </w:tblCellMar>
        <w:tblLook w:val="04A0" w:firstRow="1" w:lastRow="0" w:firstColumn="1" w:lastColumn="0" w:noHBand="0" w:noVBand="1"/>
      </w:tblPr>
      <w:tblGrid>
        <w:gridCol w:w="772"/>
        <w:gridCol w:w="497"/>
        <w:gridCol w:w="1490"/>
        <w:gridCol w:w="1752"/>
        <w:gridCol w:w="4791"/>
        <w:gridCol w:w="972"/>
      </w:tblGrid>
      <w:tr w:rsidR="009F16BA" w14:paraId="389F185B" w14:textId="77777777" w:rsidTr="00586BD7">
        <w:trPr>
          <w:trHeight w:hRule="exact" w:val="416"/>
        </w:trPr>
        <w:tc>
          <w:tcPr>
            <w:tcW w:w="4511" w:type="dxa"/>
            <w:gridSpan w:val="4"/>
            <w:shd w:val="clear" w:color="C0C0C0" w:fill="FFFFFF"/>
            <w:tcMar>
              <w:left w:w="34" w:type="dxa"/>
              <w:right w:w="34" w:type="dxa"/>
            </w:tcMar>
          </w:tcPr>
          <w:p w14:paraId="504A360C" w14:textId="77777777" w:rsidR="009F16BA" w:rsidRDefault="00586BD7">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4791" w:type="dxa"/>
          </w:tcPr>
          <w:p w14:paraId="4A0843E6" w14:textId="77777777" w:rsidR="009F16BA" w:rsidRDefault="009F16BA"/>
        </w:tc>
        <w:tc>
          <w:tcPr>
            <w:tcW w:w="972" w:type="dxa"/>
            <w:shd w:val="clear" w:color="C0C0C0" w:fill="FFFFFF"/>
            <w:tcMar>
              <w:left w:w="34" w:type="dxa"/>
              <w:right w:w="34" w:type="dxa"/>
            </w:tcMar>
          </w:tcPr>
          <w:p w14:paraId="3A21AAB8"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4</w:t>
            </w:r>
          </w:p>
        </w:tc>
      </w:tr>
      <w:tr w:rsidR="009F16BA" w:rsidRPr="00586BD7" w14:paraId="31E123DC"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4A7627C9"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1. ЦЕЛИ И ЗАДАЧИ ОСВОЕНИЯ ДИСЦИПЛИНЫ</w:t>
            </w:r>
          </w:p>
        </w:tc>
      </w:tr>
      <w:tr w:rsidR="009F16BA" w:rsidRPr="00586BD7" w14:paraId="11EACEE6" w14:textId="77777777" w:rsidTr="00586BD7">
        <w:trPr>
          <w:trHeight w:hRule="exact" w:val="72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298098"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1.1</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37209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Цель: создать условия для усвоения истории становления специальной педагогики и психологии как самостоятельных наук с учетом существующих философских и методологических концепций, понятий, категорий.</w:t>
            </w:r>
          </w:p>
        </w:tc>
      </w:tr>
      <w:tr w:rsidR="009F16BA" w14:paraId="693E48E1" w14:textId="77777777" w:rsidTr="00586BD7">
        <w:trPr>
          <w:trHeight w:hRule="exact" w:val="28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10194E"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1.2</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A7B7AE"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w:t>
            </w:r>
          </w:p>
        </w:tc>
      </w:tr>
      <w:tr w:rsidR="009F16BA" w:rsidRPr="00586BD7" w14:paraId="28641781" w14:textId="77777777" w:rsidTr="00586BD7">
        <w:trPr>
          <w:trHeight w:hRule="exact" w:val="28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7EC232"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1.3</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ECC59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ознакомиться с основными этапами развития специальной психологии и педагогики в России и за рубежом;</w:t>
            </w:r>
          </w:p>
        </w:tc>
      </w:tr>
      <w:tr w:rsidR="009F16BA" w:rsidRPr="00586BD7" w14:paraId="107E8144" w14:textId="77777777" w:rsidTr="00586BD7">
        <w:trPr>
          <w:trHeight w:hRule="exact" w:val="50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E682D0"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1.4</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351BF7"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провести анализ философских концепций и теоретико-методологических положений в области специальной педагогики и психологии;</w:t>
            </w:r>
          </w:p>
        </w:tc>
      </w:tr>
      <w:tr w:rsidR="009F16BA" w:rsidRPr="00586BD7" w14:paraId="43A8C479" w14:textId="77777777" w:rsidTr="00586BD7">
        <w:trPr>
          <w:trHeight w:hRule="exact" w:val="50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31B976"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1.5</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A4CF1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получить навыки систематизации достижений в области отечественной и зарубежной специальной педагогики и психологии;</w:t>
            </w:r>
          </w:p>
        </w:tc>
      </w:tr>
      <w:tr w:rsidR="009F16BA" w:rsidRPr="00586BD7" w14:paraId="157B782D" w14:textId="77777777" w:rsidTr="00586BD7">
        <w:trPr>
          <w:trHeight w:hRule="exact" w:val="28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863531"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1.6</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B36D7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обеспечить глубокое понимание магистрами актуальных проблем специальной педагогики и психологии;</w:t>
            </w:r>
          </w:p>
        </w:tc>
      </w:tr>
      <w:tr w:rsidR="009F16BA" w:rsidRPr="00586BD7" w14:paraId="161AD621" w14:textId="77777777" w:rsidTr="00586BD7">
        <w:trPr>
          <w:trHeight w:hRule="exact" w:val="50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BE192F"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1.7</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D8FAC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способствовать получению навыков систематизации достижений в области отечественной и зарубежной специальной педагогики и психологии;</w:t>
            </w:r>
          </w:p>
        </w:tc>
      </w:tr>
      <w:tr w:rsidR="009F16BA" w:rsidRPr="00586BD7" w14:paraId="62CF952A" w14:textId="77777777" w:rsidTr="00586BD7">
        <w:trPr>
          <w:trHeight w:hRule="exact" w:val="279"/>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957E4A"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1.8</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1AAF9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обеспечить глубокое понимание магистрантами актуальных проблем специальной педагогики и психологии</w:t>
            </w:r>
          </w:p>
        </w:tc>
      </w:tr>
      <w:tr w:rsidR="009F16BA" w:rsidRPr="00586BD7" w14:paraId="4221E9DE" w14:textId="77777777" w:rsidTr="00586BD7">
        <w:trPr>
          <w:trHeight w:hRule="exact" w:val="277"/>
        </w:trPr>
        <w:tc>
          <w:tcPr>
            <w:tcW w:w="772" w:type="dxa"/>
          </w:tcPr>
          <w:p w14:paraId="509A4D84" w14:textId="77777777" w:rsidR="009F16BA" w:rsidRPr="00586BD7" w:rsidRDefault="009F16BA">
            <w:pPr>
              <w:rPr>
                <w:lang w:val="ru-RU"/>
              </w:rPr>
            </w:pPr>
          </w:p>
        </w:tc>
        <w:tc>
          <w:tcPr>
            <w:tcW w:w="497" w:type="dxa"/>
          </w:tcPr>
          <w:p w14:paraId="4A9C91F3" w14:textId="77777777" w:rsidR="009F16BA" w:rsidRPr="00586BD7" w:rsidRDefault="009F16BA">
            <w:pPr>
              <w:rPr>
                <w:lang w:val="ru-RU"/>
              </w:rPr>
            </w:pPr>
          </w:p>
        </w:tc>
        <w:tc>
          <w:tcPr>
            <w:tcW w:w="1490" w:type="dxa"/>
          </w:tcPr>
          <w:p w14:paraId="7397FEAD" w14:textId="77777777" w:rsidR="009F16BA" w:rsidRPr="00586BD7" w:rsidRDefault="009F16BA">
            <w:pPr>
              <w:rPr>
                <w:lang w:val="ru-RU"/>
              </w:rPr>
            </w:pPr>
          </w:p>
        </w:tc>
        <w:tc>
          <w:tcPr>
            <w:tcW w:w="1752" w:type="dxa"/>
          </w:tcPr>
          <w:p w14:paraId="2912262A" w14:textId="77777777" w:rsidR="009F16BA" w:rsidRPr="00586BD7" w:rsidRDefault="009F16BA">
            <w:pPr>
              <w:rPr>
                <w:lang w:val="ru-RU"/>
              </w:rPr>
            </w:pPr>
          </w:p>
        </w:tc>
        <w:tc>
          <w:tcPr>
            <w:tcW w:w="4791" w:type="dxa"/>
          </w:tcPr>
          <w:p w14:paraId="384EE1B7" w14:textId="77777777" w:rsidR="009F16BA" w:rsidRPr="00586BD7" w:rsidRDefault="009F16BA">
            <w:pPr>
              <w:rPr>
                <w:lang w:val="ru-RU"/>
              </w:rPr>
            </w:pPr>
          </w:p>
        </w:tc>
        <w:tc>
          <w:tcPr>
            <w:tcW w:w="972" w:type="dxa"/>
          </w:tcPr>
          <w:p w14:paraId="4535F5C2" w14:textId="77777777" w:rsidR="009F16BA" w:rsidRPr="00586BD7" w:rsidRDefault="009F16BA">
            <w:pPr>
              <w:rPr>
                <w:lang w:val="ru-RU"/>
              </w:rPr>
            </w:pPr>
          </w:p>
        </w:tc>
      </w:tr>
      <w:tr w:rsidR="009F16BA" w:rsidRPr="00586BD7" w14:paraId="2274A781"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2A15D40C"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2. МЕСТО ДИСЦИПЛИНЫ В СТРУКТУРЕ ОПОП</w:t>
            </w:r>
          </w:p>
        </w:tc>
      </w:tr>
      <w:tr w:rsidR="009F16BA" w14:paraId="5CBA1F5F" w14:textId="77777777" w:rsidTr="00586BD7">
        <w:trPr>
          <w:trHeight w:hRule="exact" w:val="277"/>
        </w:trPr>
        <w:tc>
          <w:tcPr>
            <w:tcW w:w="2759"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4ABCDA"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515"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3BF1D9" w14:textId="77777777" w:rsidR="009F16BA" w:rsidRDefault="00586BD7">
            <w:pPr>
              <w:spacing w:after="0" w:line="240" w:lineRule="auto"/>
              <w:rPr>
                <w:sz w:val="19"/>
                <w:szCs w:val="19"/>
              </w:rPr>
            </w:pPr>
            <w:r>
              <w:rPr>
                <w:rFonts w:ascii="Times New Roman" w:hAnsi="Times New Roman" w:cs="Times New Roman"/>
                <w:color w:val="000000"/>
                <w:sz w:val="19"/>
                <w:szCs w:val="19"/>
              </w:rPr>
              <w:t>К.М.02</w:t>
            </w:r>
          </w:p>
        </w:tc>
      </w:tr>
      <w:tr w:rsidR="009F16BA" w:rsidRPr="00586BD7" w14:paraId="06A7CBC3" w14:textId="77777777" w:rsidTr="00586BD7">
        <w:trPr>
          <w:trHeight w:hRule="exact" w:val="27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525DFE" w14:textId="77777777" w:rsidR="009F16BA" w:rsidRDefault="00586BD7">
            <w:pPr>
              <w:spacing w:after="0" w:line="240" w:lineRule="auto"/>
              <w:jc w:val="right"/>
              <w:rPr>
                <w:sz w:val="19"/>
                <w:szCs w:val="19"/>
              </w:rPr>
            </w:pPr>
            <w:r>
              <w:rPr>
                <w:rFonts w:ascii="Times New Roman" w:hAnsi="Times New Roman" w:cs="Times New Roman"/>
                <w:b/>
                <w:color w:val="000000"/>
                <w:sz w:val="19"/>
                <w:szCs w:val="19"/>
              </w:rPr>
              <w:t>2.1</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ECDB59" w14:textId="77777777" w:rsidR="009F16BA" w:rsidRPr="00586BD7" w:rsidRDefault="00586BD7">
            <w:pPr>
              <w:spacing w:after="0" w:line="240" w:lineRule="auto"/>
              <w:rPr>
                <w:sz w:val="19"/>
                <w:szCs w:val="19"/>
                <w:lang w:val="ru-RU"/>
              </w:rPr>
            </w:pPr>
            <w:r w:rsidRPr="00586BD7">
              <w:rPr>
                <w:rFonts w:ascii="Times New Roman" w:hAnsi="Times New Roman" w:cs="Times New Roman"/>
                <w:b/>
                <w:color w:val="000000"/>
                <w:sz w:val="19"/>
                <w:szCs w:val="19"/>
                <w:lang w:val="ru-RU"/>
              </w:rPr>
              <w:t>Требования к предварительной подготовке обучающегося:</w:t>
            </w:r>
          </w:p>
        </w:tc>
      </w:tr>
      <w:tr w:rsidR="009F16BA" w:rsidRPr="00586BD7" w14:paraId="5026F999" w14:textId="77777777" w:rsidTr="00586BD7">
        <w:trPr>
          <w:trHeight w:hRule="exact" w:val="279"/>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40B6ED"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2.1.1</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B6A00D"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Для изучения данной дисциплины требуются знания, полученные на предыдущем уровне обучения</w:t>
            </w:r>
          </w:p>
        </w:tc>
      </w:tr>
      <w:tr w:rsidR="009F16BA" w:rsidRPr="00586BD7" w14:paraId="484EDDB2" w14:textId="77777777" w:rsidTr="00586BD7">
        <w:trPr>
          <w:trHeight w:hRule="exact" w:val="50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2424B7C" w14:textId="77777777" w:rsidR="009F16BA" w:rsidRDefault="00586BD7">
            <w:pPr>
              <w:spacing w:after="0" w:line="240" w:lineRule="auto"/>
              <w:jc w:val="right"/>
              <w:rPr>
                <w:sz w:val="19"/>
                <w:szCs w:val="19"/>
              </w:rPr>
            </w:pPr>
            <w:r>
              <w:rPr>
                <w:rFonts w:ascii="Times New Roman" w:hAnsi="Times New Roman" w:cs="Times New Roman"/>
                <w:b/>
                <w:color w:val="000000"/>
                <w:sz w:val="19"/>
                <w:szCs w:val="19"/>
              </w:rPr>
              <w:t>2.2</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5692E9" w14:textId="77777777" w:rsidR="009F16BA" w:rsidRPr="00586BD7" w:rsidRDefault="00586BD7">
            <w:pPr>
              <w:spacing w:after="0" w:line="240" w:lineRule="auto"/>
              <w:rPr>
                <w:sz w:val="19"/>
                <w:szCs w:val="19"/>
                <w:lang w:val="ru-RU"/>
              </w:rPr>
            </w:pPr>
            <w:r w:rsidRPr="00586BD7">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9F16BA" w:rsidRPr="00586BD7" w14:paraId="2D30B99E" w14:textId="77777777" w:rsidTr="00586BD7">
        <w:trPr>
          <w:trHeight w:hRule="exact" w:val="28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9BD979"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2.2.1</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F2A85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Личностно-ориентированные технологии в логопедии</w:t>
            </w:r>
          </w:p>
        </w:tc>
      </w:tr>
      <w:tr w:rsidR="009F16BA" w:rsidRPr="00586BD7" w14:paraId="45CC8DFD" w14:textId="77777777" w:rsidTr="00586BD7">
        <w:trPr>
          <w:trHeight w:hRule="exact" w:val="287"/>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4DBC16"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2.2.2</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358217"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Вариативная стратегия логопедического сопровождения взрослых с речевой патологией</w:t>
            </w:r>
          </w:p>
        </w:tc>
      </w:tr>
      <w:tr w:rsidR="009F16BA" w:rsidRPr="00586BD7" w14:paraId="46397FAA" w14:textId="77777777" w:rsidTr="00586BD7">
        <w:trPr>
          <w:trHeight w:hRule="exact" w:val="279"/>
        </w:trPr>
        <w:tc>
          <w:tcPr>
            <w:tcW w:w="772"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6FF063"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2.2.3</w:t>
            </w:r>
          </w:p>
        </w:tc>
        <w:tc>
          <w:tcPr>
            <w:tcW w:w="950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65D8C4"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Превентивная работа в системе логопедического сопровождения</w:t>
            </w:r>
          </w:p>
        </w:tc>
      </w:tr>
      <w:tr w:rsidR="009F16BA" w:rsidRPr="00586BD7" w14:paraId="7CC0442F" w14:textId="77777777" w:rsidTr="00586BD7">
        <w:trPr>
          <w:trHeight w:hRule="exact" w:val="277"/>
        </w:trPr>
        <w:tc>
          <w:tcPr>
            <w:tcW w:w="772" w:type="dxa"/>
          </w:tcPr>
          <w:p w14:paraId="26E379E5" w14:textId="77777777" w:rsidR="009F16BA" w:rsidRPr="00586BD7" w:rsidRDefault="009F16BA">
            <w:pPr>
              <w:rPr>
                <w:lang w:val="ru-RU"/>
              </w:rPr>
            </w:pPr>
          </w:p>
        </w:tc>
        <w:tc>
          <w:tcPr>
            <w:tcW w:w="497" w:type="dxa"/>
          </w:tcPr>
          <w:p w14:paraId="7FC8178F" w14:textId="77777777" w:rsidR="009F16BA" w:rsidRPr="00586BD7" w:rsidRDefault="009F16BA">
            <w:pPr>
              <w:rPr>
                <w:lang w:val="ru-RU"/>
              </w:rPr>
            </w:pPr>
          </w:p>
        </w:tc>
        <w:tc>
          <w:tcPr>
            <w:tcW w:w="1490" w:type="dxa"/>
          </w:tcPr>
          <w:p w14:paraId="3A3CD331" w14:textId="77777777" w:rsidR="009F16BA" w:rsidRPr="00586BD7" w:rsidRDefault="009F16BA">
            <w:pPr>
              <w:rPr>
                <w:lang w:val="ru-RU"/>
              </w:rPr>
            </w:pPr>
          </w:p>
        </w:tc>
        <w:tc>
          <w:tcPr>
            <w:tcW w:w="1752" w:type="dxa"/>
          </w:tcPr>
          <w:p w14:paraId="4A7EDD96" w14:textId="77777777" w:rsidR="009F16BA" w:rsidRPr="00586BD7" w:rsidRDefault="009F16BA">
            <w:pPr>
              <w:rPr>
                <w:lang w:val="ru-RU"/>
              </w:rPr>
            </w:pPr>
          </w:p>
        </w:tc>
        <w:tc>
          <w:tcPr>
            <w:tcW w:w="4791" w:type="dxa"/>
          </w:tcPr>
          <w:p w14:paraId="000794B8" w14:textId="77777777" w:rsidR="009F16BA" w:rsidRPr="00586BD7" w:rsidRDefault="009F16BA">
            <w:pPr>
              <w:rPr>
                <w:lang w:val="ru-RU"/>
              </w:rPr>
            </w:pPr>
          </w:p>
        </w:tc>
        <w:tc>
          <w:tcPr>
            <w:tcW w:w="972" w:type="dxa"/>
          </w:tcPr>
          <w:p w14:paraId="3DE1066C" w14:textId="77777777" w:rsidR="009F16BA" w:rsidRPr="00586BD7" w:rsidRDefault="009F16BA">
            <w:pPr>
              <w:rPr>
                <w:lang w:val="ru-RU"/>
              </w:rPr>
            </w:pPr>
          </w:p>
        </w:tc>
      </w:tr>
      <w:tr w:rsidR="009F16BA" w:rsidRPr="00586BD7" w14:paraId="0BC35D33" w14:textId="77777777" w:rsidTr="00586BD7">
        <w:trPr>
          <w:trHeight w:hRule="exact" w:val="522"/>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7704BC93"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9F16BA" w:rsidRPr="00586BD7" w14:paraId="51C77273" w14:textId="77777777" w:rsidTr="00586BD7">
        <w:trPr>
          <w:trHeight w:hRule="exact" w:val="308"/>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DB2280"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ОК-1:      способностью к абстрактному мышлению, анализу, синтезу</w:t>
            </w:r>
          </w:p>
        </w:tc>
      </w:tr>
      <w:tr w:rsidR="009F16BA" w14:paraId="6E06ECAC"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7E7978"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F16BA" w:rsidRPr="00586BD7" w14:paraId="3B30F44E"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B27AE6"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21792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 широкий круг представлений об абстрактном мышлении, анализе и синтезе</w:t>
            </w:r>
          </w:p>
        </w:tc>
      </w:tr>
      <w:tr w:rsidR="009F16BA" w:rsidRPr="00586BD7" w14:paraId="4D4DDB0A"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191DD7"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9AA237"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основные представления об абстрактном мышлении, анализе и синтезе</w:t>
            </w:r>
          </w:p>
        </w:tc>
      </w:tr>
      <w:tr w:rsidR="009F16BA" w:rsidRPr="00586BD7" w14:paraId="7B15C70F"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D8FE47"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9FB5F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частично сформированы  основные представления об абстрактном мышлении, анализе и синтезе</w:t>
            </w:r>
          </w:p>
        </w:tc>
      </w:tr>
      <w:tr w:rsidR="009F16BA" w14:paraId="616798EF"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8278F9"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F16BA" w:rsidRPr="00586BD7" w14:paraId="65167728"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62F6AB"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9DE2E7"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самостоятельно абстрактно размышлять, применяя операции анализа и синтеза</w:t>
            </w:r>
          </w:p>
        </w:tc>
      </w:tr>
      <w:tr w:rsidR="009F16BA" w:rsidRPr="00586BD7" w14:paraId="19906C69"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E61F10"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42610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 достаточной степени абстрактно размышляет, используя операции анализа и синтеза</w:t>
            </w:r>
          </w:p>
        </w:tc>
      </w:tr>
      <w:tr w:rsidR="009F16BA" w:rsidRPr="00586BD7" w14:paraId="73BED73F"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9BB429"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5B75B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частично использует приемы абстрактного мышления с использованием анализа и синтеза</w:t>
            </w:r>
          </w:p>
        </w:tc>
      </w:tr>
      <w:tr w:rsidR="009F16BA" w14:paraId="747B2C84"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5484E5"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F16BA" w:rsidRPr="00586BD7" w14:paraId="005CC505"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67B060"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E6266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владеет навыками самостоятельного абстрактного мышления,  применяя операции анализа и синтеза</w:t>
            </w:r>
          </w:p>
        </w:tc>
      </w:tr>
      <w:tr w:rsidR="009F16BA" w:rsidRPr="00586BD7" w14:paraId="6DD5D47A"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FF04BF"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F65C22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владеет основными способами абстрактного мышления,  применяя операции анализа и синтеза</w:t>
            </w:r>
          </w:p>
        </w:tc>
      </w:tr>
      <w:tr w:rsidR="009F16BA" w:rsidRPr="00586BD7" w14:paraId="1E257186" w14:textId="77777777" w:rsidTr="00586BD7">
        <w:trPr>
          <w:trHeight w:hRule="exact" w:val="27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453E79"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7A8AA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фрагментарно использует приемы абстрактного мышления с использованием анализа и синтеза</w:t>
            </w:r>
          </w:p>
        </w:tc>
      </w:tr>
      <w:tr w:rsidR="009F16BA" w:rsidRPr="00586BD7" w14:paraId="744A1C82" w14:textId="77777777" w:rsidTr="00586BD7">
        <w:trPr>
          <w:trHeight w:hRule="exact" w:val="675"/>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80E125"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ОК-2:      готовностью действовать в нестандартных ситуациях, нести социальную и этическую ответственность за принятые решения, критически анализировать и оценивать собственную деятельность</w:t>
            </w:r>
          </w:p>
        </w:tc>
      </w:tr>
      <w:tr w:rsidR="009F16BA" w14:paraId="2FE2C5E6"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349FC9"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F16BA" w:rsidRPr="00586BD7" w14:paraId="48A4C211" w14:textId="77777777" w:rsidTr="00586BD7">
        <w:trPr>
          <w:trHeight w:hRule="exact" w:val="69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CEE744"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8AE5F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 полной мере знает о необходимости проявления целенаправленной активности в нестандартных ситуациях,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rsidRPr="00586BD7" w14:paraId="697A81B7" w14:textId="77777777" w:rsidTr="00586BD7">
        <w:trPr>
          <w:trHeight w:hRule="exact" w:val="69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B5ECC0"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48809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 основном сформированы знания о необходимости проявления целенаправленной активности в нестандартных ситуациях,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rsidRPr="00586BD7" w14:paraId="614CBE76" w14:textId="77777777" w:rsidTr="00586BD7">
        <w:trPr>
          <w:trHeight w:hRule="exact" w:val="69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CF274B"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232B9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фрагментарные знания о необходимости проявления целенаправленной активности в нестандартных ситуациях,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14:paraId="4E3878F1" w14:textId="77777777" w:rsidTr="00586BD7">
        <w:trPr>
          <w:trHeight w:hRule="exact" w:val="277"/>
        </w:trPr>
        <w:tc>
          <w:tcPr>
            <w:tcW w:w="10274"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339719"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F16BA" w:rsidRPr="00586BD7" w14:paraId="7054DCCB" w14:textId="77777777" w:rsidTr="00586BD7">
        <w:trPr>
          <w:trHeight w:hRule="exact" w:val="697"/>
        </w:trPr>
        <w:tc>
          <w:tcPr>
            <w:tcW w:w="126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7848DBD"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005"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3E83D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самостоятельно и в полной мере умеет проявлять целенаправленную активность в нестандартных ситуациях, с учетом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bl>
    <w:p w14:paraId="02A74419" w14:textId="77777777" w:rsidR="009F16BA" w:rsidRPr="00586BD7" w:rsidRDefault="00586BD7">
      <w:pPr>
        <w:rPr>
          <w:sz w:val="0"/>
          <w:szCs w:val="0"/>
          <w:lang w:val="ru-RU"/>
        </w:rPr>
      </w:pPr>
      <w:r w:rsidRPr="00586BD7">
        <w:rPr>
          <w:lang w:val="ru-RU"/>
        </w:rPr>
        <w:br w:type="page"/>
      </w:r>
    </w:p>
    <w:tbl>
      <w:tblPr>
        <w:tblW w:w="0" w:type="auto"/>
        <w:tblCellMar>
          <w:left w:w="0" w:type="dxa"/>
          <w:right w:w="0" w:type="dxa"/>
        </w:tblCellMar>
        <w:tblLook w:val="04A0" w:firstRow="1" w:lastRow="0" w:firstColumn="1" w:lastColumn="0" w:noHBand="0" w:noVBand="1"/>
      </w:tblPr>
      <w:tblGrid>
        <w:gridCol w:w="1267"/>
        <w:gridCol w:w="3231"/>
        <w:gridCol w:w="4802"/>
        <w:gridCol w:w="974"/>
      </w:tblGrid>
      <w:tr w:rsidR="009F16BA" w14:paraId="0CC20902" w14:textId="77777777">
        <w:trPr>
          <w:trHeight w:hRule="exact" w:val="416"/>
        </w:trPr>
        <w:tc>
          <w:tcPr>
            <w:tcW w:w="4692" w:type="dxa"/>
            <w:gridSpan w:val="2"/>
            <w:shd w:val="clear" w:color="C0C0C0" w:fill="FFFFFF"/>
            <w:tcMar>
              <w:left w:w="34" w:type="dxa"/>
              <w:right w:w="34" w:type="dxa"/>
            </w:tcMar>
          </w:tcPr>
          <w:p w14:paraId="65EC195E" w14:textId="77777777" w:rsidR="009F16BA" w:rsidRDefault="00586BD7">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5104" w:type="dxa"/>
          </w:tcPr>
          <w:p w14:paraId="2D962463" w14:textId="77777777" w:rsidR="009F16BA" w:rsidRDefault="009F16BA"/>
        </w:tc>
        <w:tc>
          <w:tcPr>
            <w:tcW w:w="1007" w:type="dxa"/>
            <w:shd w:val="clear" w:color="C0C0C0" w:fill="FFFFFF"/>
            <w:tcMar>
              <w:left w:w="34" w:type="dxa"/>
              <w:right w:w="34" w:type="dxa"/>
            </w:tcMar>
          </w:tcPr>
          <w:p w14:paraId="73FEB065"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5</w:t>
            </w:r>
          </w:p>
        </w:tc>
      </w:tr>
      <w:tr w:rsidR="009F16BA" w:rsidRPr="00586BD7" w14:paraId="3E669133" w14:textId="77777777">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E03E03"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B7B9F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умения, позволяющие в достаточной степени проявлять целенаправленную активность в нестандартных ситуациях, с учетом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rsidRPr="00586BD7" w14:paraId="38CD1F34" w14:textId="77777777">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DD2226"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73F6B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испытывает трудности в проявлении целенаправленной  активности в нестандартных ситуациях, с учетом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14:paraId="2A1677F2"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32DB5E"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F16BA" w:rsidRPr="00586BD7" w14:paraId="0C54EB7C" w14:textId="77777777">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044DBD"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F2728C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нормами и средствами самостоятельного проявления  целенаправленной активности в нестандартных ситуациях, с учетом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rsidRPr="00586BD7" w14:paraId="7305706E" w14:textId="77777777">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DAB190"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DAC00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основными нормами и средствами самостоятельного проявления  целенаправленной активности в нестандартных ситуациях, с учетом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rsidRPr="00586BD7" w14:paraId="73703943" w14:textId="77777777">
        <w:trPr>
          <w:trHeight w:hRule="exact" w:val="69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B72C64"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2EB8B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испытывает сложности в самостоятельном проявлении  целенаправленной активности в нестандартных ситуациях, с учетом необходимости нести социальную и этическую ответственность за принятые решения, критически анализировать и оценивать собственную деятельность</w:t>
            </w:r>
          </w:p>
        </w:tc>
      </w:tr>
      <w:tr w:rsidR="009F16BA" w:rsidRPr="00586BD7" w14:paraId="5F5F6993" w14:textId="77777777">
        <w:trPr>
          <w:trHeight w:hRule="exact" w:val="67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51ACD0"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ПК-9: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14:paraId="4DBBA883"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620737"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F16BA" w:rsidRPr="00586BD7" w14:paraId="77C9491C"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3C9A22"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6F1DD7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полностью сформированы знания о достижения российских и зарубежных исследований в области специального образования и смежных отраслей знаний</w:t>
            </w:r>
          </w:p>
        </w:tc>
      </w:tr>
      <w:tr w:rsidR="009F16BA" w:rsidRPr="00586BD7" w14:paraId="30B67A5E"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06AA31"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BBC66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основные знания о достижения российских и зарубежных исследований в области специального образования и смежных отраслей знаний</w:t>
            </w:r>
          </w:p>
        </w:tc>
      </w:tr>
      <w:tr w:rsidR="009F16BA" w:rsidRPr="00586BD7" w14:paraId="7BE058D0"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812450"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C5B0BC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частичные знания о достижения российских и зарубежных исследований в области специального образования и смежных отраслей знаний</w:t>
            </w:r>
          </w:p>
        </w:tc>
      </w:tr>
      <w:tr w:rsidR="009F16BA" w14:paraId="13BDB313"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BC1D52"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F16BA" w:rsidRPr="00586BD7" w14:paraId="58155442"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8BA309"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FA86E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rsidRPr="00586BD7" w14:paraId="0D859175"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4E3EBE"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C9E5E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rsidRPr="00586BD7" w14:paraId="33D1A854"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29F45E"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90A33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14:paraId="0BA860B5"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337F54"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F16BA" w:rsidRPr="00586BD7" w14:paraId="46146B4F"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92B327"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EFD03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rsidRPr="00586BD7" w14:paraId="567EF3B8"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65838D"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74878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rsidRPr="00586BD7" w14:paraId="62AD5EBB"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58B8DA"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B8695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w:t>
            </w:r>
          </w:p>
        </w:tc>
      </w:tr>
      <w:tr w:rsidR="009F16BA" w:rsidRPr="00586BD7" w14:paraId="26C47608" w14:textId="77777777">
        <w:trPr>
          <w:trHeight w:hRule="exact" w:val="44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181403"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ПК-20: способностью к участию в проектировании нормативно-правового поля специального образования</w:t>
            </w:r>
          </w:p>
        </w:tc>
      </w:tr>
      <w:tr w:rsidR="009F16BA" w14:paraId="07FD8EFF"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F0DA8F"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F16BA" w:rsidRPr="00586BD7" w14:paraId="042115EF" w14:textId="77777777">
        <w:trPr>
          <w:trHeight w:hRule="exact" w:val="27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638775"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505D8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полностью сформированы знания о нормативно-правовых основах специального образования</w:t>
            </w:r>
          </w:p>
        </w:tc>
      </w:tr>
      <w:tr w:rsidR="009F16BA" w:rsidRPr="00586BD7" w14:paraId="22B0E294" w14:textId="77777777">
        <w:trPr>
          <w:trHeight w:hRule="exact" w:val="27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53181E"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2D0E36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основные знания о нормативно-правовых основах специального образования</w:t>
            </w:r>
          </w:p>
        </w:tc>
      </w:tr>
      <w:tr w:rsidR="009F16BA" w:rsidRPr="00586BD7" w14:paraId="12348235" w14:textId="77777777">
        <w:trPr>
          <w:trHeight w:hRule="exact" w:val="27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F0FA6B"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C3C3A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частичные знания о нормативно-правовых основах специального образования</w:t>
            </w:r>
          </w:p>
        </w:tc>
      </w:tr>
      <w:tr w:rsidR="009F16BA" w14:paraId="0F0F1F4A"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73DDC2"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F16BA" w:rsidRPr="00586BD7" w14:paraId="773F7291"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2301C1E"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B39A9E"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умения осуществлять проектирование нормативно-правового поля специального образования</w:t>
            </w:r>
          </w:p>
        </w:tc>
      </w:tr>
      <w:tr w:rsidR="009F16BA" w:rsidRPr="00586BD7" w14:paraId="64E43F9D"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1B1657"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34F694"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сформированы основные умения осуществлять проектирование нормативно-правового поля специального образования</w:t>
            </w:r>
          </w:p>
        </w:tc>
      </w:tr>
      <w:tr w:rsidR="009F16BA" w:rsidRPr="00586BD7" w14:paraId="38A278D3"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695E8D"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5D0C0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частично сформированы умения осуществлять проектирование нормативно-правового поля специального образования</w:t>
            </w:r>
          </w:p>
        </w:tc>
      </w:tr>
      <w:tr w:rsidR="009F16BA" w14:paraId="073F57F0"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021729"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F16BA" w:rsidRPr="00586BD7" w14:paraId="6F515767"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1D5613"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7BE01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 совершенстве владеет способностью к участию в проектировании нормативно-правового поля специального образования</w:t>
            </w:r>
          </w:p>
        </w:tc>
      </w:tr>
      <w:tr w:rsidR="009F16BA" w:rsidRPr="00586BD7" w14:paraId="3EA867C5" w14:textId="77777777">
        <w:trPr>
          <w:trHeight w:hRule="exact" w:val="27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930454"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19D26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владеет способностью к участию в проектировании нормативно-правового поля специального образования</w:t>
            </w:r>
          </w:p>
        </w:tc>
      </w:tr>
      <w:tr w:rsidR="009F16BA" w:rsidRPr="00586BD7" w14:paraId="036E7170" w14:textId="77777777">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A1C190"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8B98B7"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частично владеет способностью к участию в проектировании нормативно-правового поля специального образования</w:t>
            </w:r>
          </w:p>
        </w:tc>
      </w:tr>
      <w:tr w:rsidR="009F16BA" w:rsidRPr="00586BD7" w14:paraId="5CB72010" w14:textId="77777777">
        <w:trPr>
          <w:trHeight w:hRule="exact" w:val="416"/>
        </w:trPr>
        <w:tc>
          <w:tcPr>
            <w:tcW w:w="10788" w:type="dxa"/>
            <w:gridSpan w:val="4"/>
            <w:shd w:val="clear" w:color="000000" w:fill="FFFFFF"/>
            <w:tcMar>
              <w:left w:w="34" w:type="dxa"/>
              <w:right w:w="34" w:type="dxa"/>
            </w:tcMar>
          </w:tcPr>
          <w:p w14:paraId="3F0277B5" w14:textId="77777777" w:rsidR="009F16BA" w:rsidRPr="00586BD7" w:rsidRDefault="00586BD7">
            <w:pPr>
              <w:spacing w:after="0" w:line="240" w:lineRule="auto"/>
              <w:rPr>
                <w:sz w:val="19"/>
                <w:szCs w:val="19"/>
                <w:lang w:val="ru-RU"/>
              </w:rPr>
            </w:pPr>
            <w:r w:rsidRPr="00586BD7">
              <w:rPr>
                <w:rFonts w:ascii="Times New Roman" w:hAnsi="Times New Roman" w:cs="Times New Roman"/>
                <w:b/>
                <w:color w:val="000000"/>
                <w:sz w:val="19"/>
                <w:szCs w:val="19"/>
                <w:lang w:val="ru-RU"/>
              </w:rPr>
              <w:t>В результате освоения дисциплины обучающийся должен</w:t>
            </w:r>
          </w:p>
        </w:tc>
      </w:tr>
    </w:tbl>
    <w:p w14:paraId="7855E053" w14:textId="77777777" w:rsidR="009F16BA" w:rsidRPr="00586BD7" w:rsidRDefault="00586BD7">
      <w:pPr>
        <w:rPr>
          <w:sz w:val="0"/>
          <w:szCs w:val="0"/>
          <w:lang w:val="ru-RU"/>
        </w:rPr>
      </w:pPr>
      <w:r w:rsidRPr="00586BD7">
        <w:rPr>
          <w:lang w:val="ru-RU"/>
        </w:rPr>
        <w:br w:type="page"/>
      </w:r>
    </w:p>
    <w:tbl>
      <w:tblPr>
        <w:tblW w:w="0" w:type="auto"/>
        <w:tblCellMar>
          <w:left w:w="0" w:type="dxa"/>
          <w:right w:w="0" w:type="dxa"/>
        </w:tblCellMar>
        <w:tblLook w:val="04A0" w:firstRow="1" w:lastRow="0" w:firstColumn="1" w:lastColumn="0" w:noHBand="0" w:noVBand="1"/>
      </w:tblPr>
      <w:tblGrid>
        <w:gridCol w:w="768"/>
        <w:gridCol w:w="188"/>
        <w:gridCol w:w="3245"/>
        <w:gridCol w:w="962"/>
        <w:gridCol w:w="694"/>
        <w:gridCol w:w="1113"/>
        <w:gridCol w:w="1248"/>
        <w:gridCol w:w="681"/>
        <w:gridCol w:w="396"/>
        <w:gridCol w:w="979"/>
      </w:tblGrid>
      <w:tr w:rsidR="009F16BA" w14:paraId="030E8E6D" w14:textId="77777777">
        <w:trPr>
          <w:trHeight w:hRule="exact" w:val="416"/>
        </w:trPr>
        <w:tc>
          <w:tcPr>
            <w:tcW w:w="4692" w:type="dxa"/>
            <w:gridSpan w:val="3"/>
            <w:shd w:val="clear" w:color="C0C0C0" w:fill="FFFFFF"/>
            <w:tcMar>
              <w:left w:w="34" w:type="dxa"/>
              <w:right w:w="34" w:type="dxa"/>
            </w:tcMar>
          </w:tcPr>
          <w:p w14:paraId="118BBA2E" w14:textId="77777777" w:rsidR="009F16BA" w:rsidRDefault="00586BD7">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851" w:type="dxa"/>
          </w:tcPr>
          <w:p w14:paraId="38722B16" w14:textId="77777777" w:rsidR="009F16BA" w:rsidRDefault="009F16BA"/>
        </w:tc>
        <w:tc>
          <w:tcPr>
            <w:tcW w:w="710" w:type="dxa"/>
          </w:tcPr>
          <w:p w14:paraId="0EEBC390" w14:textId="77777777" w:rsidR="009F16BA" w:rsidRDefault="009F16BA"/>
        </w:tc>
        <w:tc>
          <w:tcPr>
            <w:tcW w:w="1135" w:type="dxa"/>
          </w:tcPr>
          <w:p w14:paraId="05BA1341" w14:textId="77777777" w:rsidR="009F16BA" w:rsidRDefault="009F16BA"/>
        </w:tc>
        <w:tc>
          <w:tcPr>
            <w:tcW w:w="1277" w:type="dxa"/>
          </w:tcPr>
          <w:p w14:paraId="4E8150F8" w14:textId="77777777" w:rsidR="009F16BA" w:rsidRDefault="009F16BA"/>
        </w:tc>
        <w:tc>
          <w:tcPr>
            <w:tcW w:w="710" w:type="dxa"/>
          </w:tcPr>
          <w:p w14:paraId="520C2850" w14:textId="77777777" w:rsidR="009F16BA" w:rsidRDefault="009F16BA"/>
        </w:tc>
        <w:tc>
          <w:tcPr>
            <w:tcW w:w="426" w:type="dxa"/>
          </w:tcPr>
          <w:p w14:paraId="37736652" w14:textId="77777777" w:rsidR="009F16BA" w:rsidRDefault="009F16BA"/>
        </w:tc>
        <w:tc>
          <w:tcPr>
            <w:tcW w:w="1007" w:type="dxa"/>
            <w:shd w:val="clear" w:color="C0C0C0" w:fill="FFFFFF"/>
            <w:tcMar>
              <w:left w:w="34" w:type="dxa"/>
              <w:right w:w="34" w:type="dxa"/>
            </w:tcMar>
          </w:tcPr>
          <w:p w14:paraId="612928C9"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6</w:t>
            </w:r>
          </w:p>
        </w:tc>
      </w:tr>
      <w:tr w:rsidR="009F16BA" w14:paraId="146A6B9B"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7A922F" w14:textId="77777777" w:rsidR="009F16BA" w:rsidRDefault="00586BD7">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4703D2"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9F16BA" w:rsidRPr="00586BD7" w14:paraId="7D6C67EF"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AEC464"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B11B2D"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феноменологию, ключевые понятия, теоретические положения и прикладное значение основных подходов к изучению истории специальной педагогики и психологии как междисциплинарной области знания;</w:t>
            </w:r>
          </w:p>
        </w:tc>
      </w:tr>
      <w:tr w:rsidR="009F16BA" w:rsidRPr="00586BD7" w14:paraId="6773E190"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DC2CD1"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B0247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основные этапы становления специальной педагогики и психологии как самостоятельной науки;</w:t>
            </w:r>
          </w:p>
        </w:tc>
      </w:tr>
      <w:tr w:rsidR="009F16BA" w:rsidRPr="00586BD7" w14:paraId="29FF9D7B"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A14693"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1D598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закономерности и особенности организации обучения и воспитания детей с ОВЗ в разных странах и различные исторические эпохи;</w:t>
            </w:r>
          </w:p>
        </w:tc>
      </w:tr>
      <w:tr w:rsidR="009F16BA" w:rsidRPr="00586BD7" w14:paraId="32F733DE"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E493593"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3.1.4</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99239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связь между педагогическими явлениями прошлого и современной политикой в сфере специального и инклюзивного образования.</w:t>
            </w:r>
          </w:p>
        </w:tc>
      </w:tr>
      <w:tr w:rsidR="009F16BA" w14:paraId="212F59F6"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8DA796" w14:textId="77777777" w:rsidR="009F16BA" w:rsidRDefault="00586BD7">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62FA75"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9F16BA" w:rsidRPr="00586BD7" w14:paraId="192B471C"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9AE4B8"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45431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анализировать специфику организации обучения и воспитания детей с ОВЗ в разны исторические периоды;</w:t>
            </w:r>
          </w:p>
        </w:tc>
      </w:tr>
      <w:tr w:rsidR="009F16BA" w:rsidRPr="00586BD7" w14:paraId="705F7260"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53C5C7"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D73D8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анализировать философские и актуальные проблемы специальной педагогики и психологии;</w:t>
            </w:r>
          </w:p>
        </w:tc>
      </w:tr>
      <w:tr w:rsidR="009F16BA" w:rsidRPr="00586BD7" w14:paraId="540FDA0B"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B3B806"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A78E6E"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грамотно провести исторический анализ различных школ и направлений в специальной психологии и педагогике в соответствии с общими достижениями эпохи.</w:t>
            </w:r>
          </w:p>
        </w:tc>
      </w:tr>
      <w:tr w:rsidR="009F16BA" w:rsidRPr="00586BD7" w14:paraId="5305BE8C"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2CA7CB"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3.2.4</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2E01BE"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перенести опыт и достижения специальной педагогики и психологии в будущую профессиональную деятельность.</w:t>
            </w:r>
          </w:p>
        </w:tc>
      </w:tr>
      <w:tr w:rsidR="009F16BA" w14:paraId="2A89248D"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6BE9B0" w14:textId="77777777" w:rsidR="009F16BA" w:rsidRDefault="00586BD7">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F0BCD6" w14:textId="77777777" w:rsidR="009F16BA" w:rsidRDefault="00586BD7">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9F16BA" w:rsidRPr="00586BD7" w14:paraId="645F2601"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4C01A6"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E821A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навыками систематизировать достижения российских и зарубежных исследований в области специального образования и смежных отраслей знаний;</w:t>
            </w:r>
          </w:p>
        </w:tc>
      </w:tr>
      <w:tr w:rsidR="009F16BA" w:rsidRPr="00586BD7" w14:paraId="4FECAAC7"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41F29F"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057F2D"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необходимыми знаниями и умениями для диалектического анализа различных исторически сложившихся школ и направлений в области специальной педагогики и психологии;</w:t>
            </w:r>
          </w:p>
        </w:tc>
      </w:tr>
      <w:tr w:rsidR="009F16BA" w:rsidRPr="00586BD7" w14:paraId="0E51C723"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606E6F"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F795F8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навыками разработки стратегии, структуры и процедуры осуществления научно-исследовательской работы;</w:t>
            </w:r>
          </w:p>
        </w:tc>
      </w:tr>
      <w:tr w:rsidR="009F16BA" w:rsidRPr="00586BD7" w14:paraId="0737EE30"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513313"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3.3.4</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2143E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навыками критического анализа философских, педагогических и психологических концепций в области дефектологии.</w:t>
            </w:r>
          </w:p>
        </w:tc>
      </w:tr>
      <w:tr w:rsidR="009F16BA" w:rsidRPr="00586BD7" w14:paraId="4C654FCD" w14:textId="77777777">
        <w:trPr>
          <w:trHeight w:hRule="exact" w:val="277"/>
        </w:trPr>
        <w:tc>
          <w:tcPr>
            <w:tcW w:w="766" w:type="dxa"/>
          </w:tcPr>
          <w:p w14:paraId="07B94A0F" w14:textId="77777777" w:rsidR="009F16BA" w:rsidRPr="00586BD7" w:rsidRDefault="009F16BA">
            <w:pPr>
              <w:rPr>
                <w:lang w:val="ru-RU"/>
              </w:rPr>
            </w:pPr>
          </w:p>
        </w:tc>
        <w:tc>
          <w:tcPr>
            <w:tcW w:w="228" w:type="dxa"/>
          </w:tcPr>
          <w:p w14:paraId="6A5AD1C7" w14:textId="77777777" w:rsidR="009F16BA" w:rsidRPr="00586BD7" w:rsidRDefault="009F16BA">
            <w:pPr>
              <w:rPr>
                <w:lang w:val="ru-RU"/>
              </w:rPr>
            </w:pPr>
          </w:p>
        </w:tc>
        <w:tc>
          <w:tcPr>
            <w:tcW w:w="3687" w:type="dxa"/>
          </w:tcPr>
          <w:p w14:paraId="392E9F34" w14:textId="77777777" w:rsidR="009F16BA" w:rsidRPr="00586BD7" w:rsidRDefault="009F16BA">
            <w:pPr>
              <w:rPr>
                <w:lang w:val="ru-RU"/>
              </w:rPr>
            </w:pPr>
          </w:p>
        </w:tc>
        <w:tc>
          <w:tcPr>
            <w:tcW w:w="851" w:type="dxa"/>
          </w:tcPr>
          <w:p w14:paraId="4C9E548C" w14:textId="77777777" w:rsidR="009F16BA" w:rsidRPr="00586BD7" w:rsidRDefault="009F16BA">
            <w:pPr>
              <w:rPr>
                <w:lang w:val="ru-RU"/>
              </w:rPr>
            </w:pPr>
          </w:p>
        </w:tc>
        <w:tc>
          <w:tcPr>
            <w:tcW w:w="710" w:type="dxa"/>
          </w:tcPr>
          <w:p w14:paraId="711E63B6" w14:textId="77777777" w:rsidR="009F16BA" w:rsidRPr="00586BD7" w:rsidRDefault="009F16BA">
            <w:pPr>
              <w:rPr>
                <w:lang w:val="ru-RU"/>
              </w:rPr>
            </w:pPr>
          </w:p>
        </w:tc>
        <w:tc>
          <w:tcPr>
            <w:tcW w:w="1135" w:type="dxa"/>
          </w:tcPr>
          <w:p w14:paraId="35E429B0" w14:textId="77777777" w:rsidR="009F16BA" w:rsidRPr="00586BD7" w:rsidRDefault="009F16BA">
            <w:pPr>
              <w:rPr>
                <w:lang w:val="ru-RU"/>
              </w:rPr>
            </w:pPr>
          </w:p>
        </w:tc>
        <w:tc>
          <w:tcPr>
            <w:tcW w:w="1277" w:type="dxa"/>
          </w:tcPr>
          <w:p w14:paraId="0D20266C" w14:textId="77777777" w:rsidR="009F16BA" w:rsidRPr="00586BD7" w:rsidRDefault="009F16BA">
            <w:pPr>
              <w:rPr>
                <w:lang w:val="ru-RU"/>
              </w:rPr>
            </w:pPr>
          </w:p>
        </w:tc>
        <w:tc>
          <w:tcPr>
            <w:tcW w:w="710" w:type="dxa"/>
          </w:tcPr>
          <w:p w14:paraId="256EBCC7" w14:textId="77777777" w:rsidR="009F16BA" w:rsidRPr="00586BD7" w:rsidRDefault="009F16BA">
            <w:pPr>
              <w:rPr>
                <w:lang w:val="ru-RU"/>
              </w:rPr>
            </w:pPr>
          </w:p>
        </w:tc>
        <w:tc>
          <w:tcPr>
            <w:tcW w:w="426" w:type="dxa"/>
          </w:tcPr>
          <w:p w14:paraId="244CD2F8" w14:textId="77777777" w:rsidR="009F16BA" w:rsidRPr="00586BD7" w:rsidRDefault="009F16BA">
            <w:pPr>
              <w:rPr>
                <w:lang w:val="ru-RU"/>
              </w:rPr>
            </w:pPr>
          </w:p>
        </w:tc>
        <w:tc>
          <w:tcPr>
            <w:tcW w:w="993" w:type="dxa"/>
          </w:tcPr>
          <w:p w14:paraId="3246422C" w14:textId="77777777" w:rsidR="009F16BA" w:rsidRPr="00586BD7" w:rsidRDefault="009F16BA">
            <w:pPr>
              <w:rPr>
                <w:lang w:val="ru-RU"/>
              </w:rPr>
            </w:pPr>
          </w:p>
        </w:tc>
      </w:tr>
      <w:tr w:rsidR="009F16BA" w:rsidRPr="00586BD7" w14:paraId="289F496F" w14:textId="77777777">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65B33FB1"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4. СТРУКТУРА И СОДЕРЖАНИЕ ДИСЦИПЛИНЫ (МОДУЛЯ)</w:t>
            </w:r>
          </w:p>
        </w:tc>
      </w:tr>
      <w:tr w:rsidR="009F16BA" w14:paraId="3FD3E18B" w14:textId="77777777">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D102E4"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6896F4"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73FC57"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A45D16"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93F9C4"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14:paraId="3CE1E02B"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061B726"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BC0B5C"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14:paraId="6C0CD177"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ракт</w:t>
            </w:r>
            <w:proofErr w:type="spell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CCA49D" w14:textId="77777777" w:rsidR="009F16BA" w:rsidRDefault="00586BD7">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9F16BA" w:rsidRPr="00586BD7" w14:paraId="0A643D4A"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80686A" w14:textId="77777777" w:rsidR="009F16BA" w:rsidRDefault="009F16BA"/>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3278F5" w14:textId="77777777" w:rsidR="009F16BA" w:rsidRPr="00586BD7" w:rsidRDefault="00586BD7">
            <w:pPr>
              <w:spacing w:after="0" w:line="240" w:lineRule="auto"/>
              <w:rPr>
                <w:sz w:val="19"/>
                <w:szCs w:val="19"/>
                <w:lang w:val="ru-RU"/>
              </w:rPr>
            </w:pPr>
            <w:r w:rsidRPr="00586BD7">
              <w:rPr>
                <w:rFonts w:ascii="Times New Roman" w:hAnsi="Times New Roman" w:cs="Times New Roman"/>
                <w:b/>
                <w:color w:val="000000"/>
                <w:sz w:val="19"/>
                <w:szCs w:val="19"/>
                <w:lang w:val="ru-RU"/>
              </w:rPr>
              <w:t>Раздел 1. История становления специальной педагогики и психологии как самостоятельной науки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572FAA" w14:textId="77777777" w:rsidR="009F16BA" w:rsidRPr="00586BD7" w:rsidRDefault="009F16B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CC4C5F" w14:textId="77777777" w:rsidR="009F16BA" w:rsidRPr="00586BD7" w:rsidRDefault="009F16BA">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9ABA84" w14:textId="77777777" w:rsidR="009F16BA" w:rsidRPr="00586BD7" w:rsidRDefault="009F16BA">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F24A45" w14:textId="77777777" w:rsidR="009F16BA" w:rsidRPr="00586BD7" w:rsidRDefault="009F16B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181DB2" w14:textId="77777777" w:rsidR="009F16BA" w:rsidRPr="00586BD7" w:rsidRDefault="009F16BA">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380D55" w14:textId="77777777" w:rsidR="009F16BA" w:rsidRPr="00586BD7" w:rsidRDefault="009F16BA">
            <w:pPr>
              <w:rPr>
                <w:lang w:val="ru-RU"/>
              </w:rPr>
            </w:pPr>
          </w:p>
        </w:tc>
      </w:tr>
      <w:tr w:rsidR="009F16BA" w14:paraId="7AEED7E2"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8FF75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103B3E" w14:textId="77777777" w:rsidR="009F16BA" w:rsidRDefault="00586BD7">
            <w:pPr>
              <w:spacing w:after="0" w:line="240" w:lineRule="auto"/>
              <w:rPr>
                <w:sz w:val="19"/>
                <w:szCs w:val="19"/>
              </w:rPr>
            </w:pPr>
            <w:r w:rsidRPr="00586BD7">
              <w:rPr>
                <w:rFonts w:ascii="Times New Roman" w:hAnsi="Times New Roman" w:cs="Times New Roman"/>
                <w:color w:val="000000"/>
                <w:sz w:val="19"/>
                <w:szCs w:val="19"/>
                <w:lang w:val="ru-RU"/>
              </w:rPr>
              <w:t xml:space="preserve">Научные и философские представления о лицах с ОВЗ в период Античности, Средневековья. </w:t>
            </w:r>
            <w:proofErr w:type="spellStart"/>
            <w:r>
              <w:rPr>
                <w:rFonts w:ascii="Times New Roman" w:hAnsi="Times New Roman" w:cs="Times New Roman"/>
                <w:color w:val="000000"/>
                <w:sz w:val="19"/>
                <w:szCs w:val="19"/>
              </w:rPr>
              <w:t>Эпохи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Возрождения</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Просвещения</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Лек</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BD785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BD772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90975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0BAB3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5BB4547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1A34D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694E54" w14:textId="77777777" w:rsidR="009F16BA" w:rsidRDefault="009F16BA"/>
        </w:tc>
      </w:tr>
      <w:tr w:rsidR="009F16BA" w14:paraId="1B7157C8"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DD048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0423A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Научные и философские представления о лицах с ОВЗ в период Античности, Средневековья, Эпохи Возрождения и Просвещения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D9CC9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8A726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54BB0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96F56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2D5204D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9015A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9A8872" w14:textId="77777777" w:rsidR="009F16BA" w:rsidRDefault="009F16BA"/>
        </w:tc>
      </w:tr>
      <w:tr w:rsidR="009F16BA" w14:paraId="560E10F8"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641496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1A8F124"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Научные и философские представления о лицах с ОВЗ в период Античности, Средневековья, Эпохи Возрождения и Просвещения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37E94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FD956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5A2C7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68E88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1CACB92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48565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258938" w14:textId="77777777" w:rsidR="009F16BA" w:rsidRDefault="009F16BA"/>
        </w:tc>
      </w:tr>
      <w:tr w:rsidR="009F16BA" w14:paraId="6A47DC3D"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ADDBF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DBDBA8" w14:textId="77777777" w:rsidR="009F16BA" w:rsidRDefault="00586BD7">
            <w:pPr>
              <w:spacing w:after="0" w:line="240" w:lineRule="auto"/>
              <w:rPr>
                <w:sz w:val="19"/>
                <w:szCs w:val="19"/>
              </w:rPr>
            </w:pPr>
            <w:r w:rsidRPr="00586BD7">
              <w:rPr>
                <w:rFonts w:ascii="Times New Roman" w:hAnsi="Times New Roman" w:cs="Times New Roman"/>
                <w:color w:val="000000"/>
                <w:sz w:val="19"/>
                <w:szCs w:val="19"/>
                <w:lang w:val="ru-RU"/>
              </w:rPr>
              <w:t xml:space="preserve">Становление специальной педагогики и психологии в </w:t>
            </w:r>
            <w:r>
              <w:rPr>
                <w:rFonts w:ascii="Times New Roman" w:hAnsi="Times New Roman" w:cs="Times New Roman"/>
                <w:color w:val="000000"/>
                <w:sz w:val="19"/>
                <w:szCs w:val="19"/>
              </w:rPr>
              <w:t>XIX</w:t>
            </w:r>
            <w:r w:rsidRPr="00586BD7">
              <w:rPr>
                <w:rFonts w:ascii="Times New Roman" w:hAnsi="Times New Roman" w:cs="Times New Roman"/>
                <w:color w:val="000000"/>
                <w:sz w:val="19"/>
                <w:szCs w:val="19"/>
                <w:lang w:val="ru-RU"/>
              </w:rPr>
              <w:t xml:space="preserve"> – нач. </w:t>
            </w:r>
            <w:r>
              <w:rPr>
                <w:rFonts w:ascii="Times New Roman" w:hAnsi="Times New Roman" w:cs="Times New Roman"/>
                <w:color w:val="000000"/>
                <w:sz w:val="19"/>
                <w:szCs w:val="19"/>
              </w:rPr>
              <w:t xml:space="preserve">XX </w:t>
            </w:r>
            <w:proofErr w:type="spellStart"/>
            <w:r>
              <w:rPr>
                <w:rFonts w:ascii="Times New Roman" w:hAnsi="Times New Roman" w:cs="Times New Roman"/>
                <w:color w:val="000000"/>
                <w:sz w:val="19"/>
                <w:szCs w:val="19"/>
              </w:rPr>
              <w:t>века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Лек</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86A8E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0A7CD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63EC3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68F47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5477127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0CDAB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2E8241" w14:textId="77777777" w:rsidR="009F16BA" w:rsidRDefault="009F16BA"/>
        </w:tc>
      </w:tr>
      <w:tr w:rsidR="009F16BA" w14:paraId="3E11A348"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D90E3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023535" w14:textId="77777777" w:rsidR="009F16BA" w:rsidRDefault="00586BD7">
            <w:pPr>
              <w:spacing w:after="0" w:line="240" w:lineRule="auto"/>
              <w:rPr>
                <w:sz w:val="19"/>
                <w:szCs w:val="19"/>
              </w:rPr>
            </w:pPr>
            <w:r w:rsidRPr="00586BD7">
              <w:rPr>
                <w:rFonts w:ascii="Times New Roman" w:hAnsi="Times New Roman" w:cs="Times New Roman"/>
                <w:color w:val="000000"/>
                <w:sz w:val="19"/>
                <w:szCs w:val="19"/>
                <w:lang w:val="ru-RU"/>
              </w:rPr>
              <w:t xml:space="preserve">Становление специальной педагогики и психологии в </w:t>
            </w:r>
            <w:r>
              <w:rPr>
                <w:rFonts w:ascii="Times New Roman" w:hAnsi="Times New Roman" w:cs="Times New Roman"/>
                <w:color w:val="000000"/>
                <w:sz w:val="19"/>
                <w:szCs w:val="19"/>
              </w:rPr>
              <w:t>XIX</w:t>
            </w:r>
            <w:r w:rsidRPr="00586BD7">
              <w:rPr>
                <w:rFonts w:ascii="Times New Roman" w:hAnsi="Times New Roman" w:cs="Times New Roman"/>
                <w:color w:val="000000"/>
                <w:sz w:val="19"/>
                <w:szCs w:val="19"/>
                <w:lang w:val="ru-RU"/>
              </w:rPr>
              <w:t xml:space="preserve"> – нач. </w:t>
            </w:r>
            <w:r>
              <w:rPr>
                <w:rFonts w:ascii="Times New Roman" w:hAnsi="Times New Roman" w:cs="Times New Roman"/>
                <w:color w:val="000000"/>
                <w:sz w:val="19"/>
                <w:szCs w:val="19"/>
              </w:rPr>
              <w:t xml:space="preserve">XX </w:t>
            </w:r>
            <w:proofErr w:type="spellStart"/>
            <w:r>
              <w:rPr>
                <w:rFonts w:ascii="Times New Roman" w:hAnsi="Times New Roman" w:cs="Times New Roman"/>
                <w:color w:val="000000"/>
                <w:sz w:val="19"/>
                <w:szCs w:val="19"/>
              </w:rPr>
              <w:t>века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C0101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351F8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07B00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F7B2A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308ED6B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D0F17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CC5625" w14:textId="77777777" w:rsidR="009F16BA" w:rsidRDefault="009F16BA"/>
        </w:tc>
      </w:tr>
      <w:tr w:rsidR="009F16BA" w14:paraId="7A9C9B5D"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B1D2D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F1E868" w14:textId="77777777" w:rsidR="009F16BA" w:rsidRDefault="00586BD7">
            <w:pPr>
              <w:spacing w:after="0" w:line="240" w:lineRule="auto"/>
              <w:rPr>
                <w:sz w:val="19"/>
                <w:szCs w:val="19"/>
              </w:rPr>
            </w:pPr>
            <w:r w:rsidRPr="00586BD7">
              <w:rPr>
                <w:rFonts w:ascii="Times New Roman" w:hAnsi="Times New Roman" w:cs="Times New Roman"/>
                <w:color w:val="000000"/>
                <w:sz w:val="19"/>
                <w:szCs w:val="19"/>
                <w:lang w:val="ru-RU"/>
              </w:rPr>
              <w:t xml:space="preserve">Становление специальной педагогики и психологии в </w:t>
            </w:r>
            <w:r>
              <w:rPr>
                <w:rFonts w:ascii="Times New Roman" w:hAnsi="Times New Roman" w:cs="Times New Roman"/>
                <w:color w:val="000000"/>
                <w:sz w:val="19"/>
                <w:szCs w:val="19"/>
              </w:rPr>
              <w:t>XIX</w:t>
            </w:r>
            <w:r w:rsidRPr="00586BD7">
              <w:rPr>
                <w:rFonts w:ascii="Times New Roman" w:hAnsi="Times New Roman" w:cs="Times New Roman"/>
                <w:color w:val="000000"/>
                <w:sz w:val="19"/>
                <w:szCs w:val="19"/>
                <w:lang w:val="ru-RU"/>
              </w:rPr>
              <w:t xml:space="preserve"> – нач. </w:t>
            </w:r>
            <w:r>
              <w:rPr>
                <w:rFonts w:ascii="Times New Roman" w:hAnsi="Times New Roman" w:cs="Times New Roman"/>
                <w:color w:val="000000"/>
                <w:sz w:val="19"/>
                <w:szCs w:val="19"/>
              </w:rPr>
              <w:t xml:space="preserve">XX </w:t>
            </w:r>
            <w:proofErr w:type="spellStart"/>
            <w:r>
              <w:rPr>
                <w:rFonts w:ascii="Times New Roman" w:hAnsi="Times New Roman" w:cs="Times New Roman"/>
                <w:color w:val="000000"/>
                <w:sz w:val="19"/>
                <w:szCs w:val="19"/>
              </w:rPr>
              <w:t>века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86DAC0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6C947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88FEA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9E7A4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0EC5CA5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EF34B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C5CED4" w14:textId="77777777" w:rsidR="009F16BA" w:rsidRDefault="009F16BA"/>
        </w:tc>
      </w:tr>
      <w:tr w:rsidR="009F16BA" w14:paraId="73E3039B"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0144D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BA779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Основные вехи развития специальной педагогики и психологии в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веке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89EDD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76F83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1E753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C844B7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2A4F4DA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62AF3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E9EAD7" w14:textId="77777777" w:rsidR="009F16BA" w:rsidRDefault="009F16BA"/>
        </w:tc>
      </w:tr>
    </w:tbl>
    <w:p w14:paraId="670E58C7" w14:textId="77777777" w:rsidR="009F16BA" w:rsidRDefault="00586BD7">
      <w:pPr>
        <w:rPr>
          <w:sz w:val="0"/>
          <w:szCs w:val="0"/>
        </w:rPr>
      </w:pPr>
      <w:r>
        <w:br w:type="page"/>
      </w:r>
    </w:p>
    <w:tbl>
      <w:tblPr>
        <w:tblW w:w="0" w:type="auto"/>
        <w:tblCellMar>
          <w:left w:w="0" w:type="dxa"/>
          <w:right w:w="0" w:type="dxa"/>
        </w:tblCellMar>
        <w:tblLook w:val="04A0" w:firstRow="1" w:lastRow="0" w:firstColumn="1" w:lastColumn="0" w:noHBand="0" w:noVBand="1"/>
      </w:tblPr>
      <w:tblGrid>
        <w:gridCol w:w="929"/>
        <w:gridCol w:w="3529"/>
        <w:gridCol w:w="899"/>
        <w:gridCol w:w="670"/>
        <w:gridCol w:w="1077"/>
        <w:gridCol w:w="1227"/>
        <w:gridCol w:w="651"/>
        <w:gridCol w:w="372"/>
        <w:gridCol w:w="920"/>
      </w:tblGrid>
      <w:tr w:rsidR="009F16BA" w14:paraId="2D11A6AA" w14:textId="77777777">
        <w:trPr>
          <w:trHeight w:hRule="exact" w:val="416"/>
        </w:trPr>
        <w:tc>
          <w:tcPr>
            <w:tcW w:w="4692" w:type="dxa"/>
            <w:gridSpan w:val="2"/>
            <w:shd w:val="clear" w:color="C0C0C0" w:fill="FFFFFF"/>
            <w:tcMar>
              <w:left w:w="34" w:type="dxa"/>
              <w:right w:w="34" w:type="dxa"/>
            </w:tcMar>
          </w:tcPr>
          <w:p w14:paraId="2C70B3B8" w14:textId="77777777" w:rsidR="009F16BA" w:rsidRDefault="00586BD7">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851" w:type="dxa"/>
          </w:tcPr>
          <w:p w14:paraId="7AAB631F" w14:textId="77777777" w:rsidR="009F16BA" w:rsidRDefault="009F16BA"/>
        </w:tc>
        <w:tc>
          <w:tcPr>
            <w:tcW w:w="710" w:type="dxa"/>
          </w:tcPr>
          <w:p w14:paraId="1C068ED4" w14:textId="77777777" w:rsidR="009F16BA" w:rsidRDefault="009F16BA"/>
        </w:tc>
        <w:tc>
          <w:tcPr>
            <w:tcW w:w="1135" w:type="dxa"/>
          </w:tcPr>
          <w:p w14:paraId="42A22A84" w14:textId="77777777" w:rsidR="009F16BA" w:rsidRDefault="009F16BA"/>
        </w:tc>
        <w:tc>
          <w:tcPr>
            <w:tcW w:w="1277" w:type="dxa"/>
          </w:tcPr>
          <w:p w14:paraId="6245D913" w14:textId="77777777" w:rsidR="009F16BA" w:rsidRDefault="009F16BA"/>
        </w:tc>
        <w:tc>
          <w:tcPr>
            <w:tcW w:w="710" w:type="dxa"/>
          </w:tcPr>
          <w:p w14:paraId="2CA5A6EA" w14:textId="77777777" w:rsidR="009F16BA" w:rsidRDefault="009F16BA"/>
        </w:tc>
        <w:tc>
          <w:tcPr>
            <w:tcW w:w="426" w:type="dxa"/>
          </w:tcPr>
          <w:p w14:paraId="6A011FE5" w14:textId="77777777" w:rsidR="009F16BA" w:rsidRDefault="009F16BA"/>
        </w:tc>
        <w:tc>
          <w:tcPr>
            <w:tcW w:w="1007" w:type="dxa"/>
            <w:shd w:val="clear" w:color="C0C0C0" w:fill="FFFFFF"/>
            <w:tcMar>
              <w:left w:w="34" w:type="dxa"/>
              <w:right w:w="34" w:type="dxa"/>
            </w:tcMar>
          </w:tcPr>
          <w:p w14:paraId="48317992"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7</w:t>
            </w:r>
          </w:p>
        </w:tc>
      </w:tr>
      <w:tr w:rsidR="009F16BA" w14:paraId="06A247AB"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338C5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9AE0F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Основные вехи развития специальной педагогики и психологии в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веке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B5EA0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E0F20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B0DEC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60B23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6AA1F47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2C8F9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8E42B7" w14:textId="77777777" w:rsidR="009F16BA" w:rsidRDefault="009F16BA"/>
        </w:tc>
      </w:tr>
      <w:tr w:rsidR="009F16BA" w14:paraId="689874F1"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A40EC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D8208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Основные вехи развития специальной педагогики и психологии в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65411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7E41C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AF55B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797F6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7E18F49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6C602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B2B361" w14:textId="77777777" w:rsidR="009F16BA" w:rsidRDefault="009F16BA"/>
        </w:tc>
      </w:tr>
      <w:tr w:rsidR="009F16BA" w14:paraId="66E1F315"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CB203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9E94B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Основные вехи развития специальной педагогики и психологии в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веке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BC5B6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0AF19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E39ED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50E47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3C5A4F1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995B0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471448" w14:textId="77777777" w:rsidR="009F16BA" w:rsidRDefault="009F16BA"/>
        </w:tc>
      </w:tr>
      <w:tr w:rsidR="009F16BA" w14:paraId="3099F456"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37602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712EE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Основные вехи развития специальной педагогики и психологии в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21599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76D17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4FAE3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DBF70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3C9FDEF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38ADD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733A8D" w14:textId="77777777" w:rsidR="009F16BA" w:rsidRDefault="009F16BA"/>
        </w:tc>
      </w:tr>
      <w:tr w:rsidR="009F16BA" w14:paraId="0C14EE28"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3F5B2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991E8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Современные этапы и актуальные проблемы специальной педагогики и психологии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73499F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04C8F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9F8DB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0B9BD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3666471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CC2425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786059" w14:textId="77777777" w:rsidR="009F16BA" w:rsidRDefault="009F16BA"/>
        </w:tc>
      </w:tr>
      <w:tr w:rsidR="009F16BA" w14:paraId="58B0D818"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01345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42F10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Современные этапы и актуальные проблемы специальной педагогики и психологии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26B06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14A451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49963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14966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5BDB69E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7B87E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D18BA54" w14:textId="77777777" w:rsidR="009F16BA" w:rsidRDefault="009F16BA"/>
        </w:tc>
      </w:tr>
      <w:tr w:rsidR="009F16BA" w14:paraId="58618BB2"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5EF7A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504AFD"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Современные этапы и актуальные проблемы специальной педагогики и психологии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59AD0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4F5BE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84900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95DC0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22267B3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52C1A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6DD06FB" w14:textId="77777777" w:rsidR="009F16BA" w:rsidRDefault="009F16BA"/>
        </w:tc>
      </w:tr>
      <w:tr w:rsidR="009F16BA" w:rsidRPr="00586BD7" w14:paraId="286886A0" w14:textId="77777777">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391491" w14:textId="77777777" w:rsidR="009F16BA" w:rsidRDefault="009F16BA"/>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D6BD8A" w14:textId="77777777" w:rsidR="009F16BA" w:rsidRPr="00586BD7" w:rsidRDefault="00586BD7">
            <w:pPr>
              <w:spacing w:after="0" w:line="240" w:lineRule="auto"/>
              <w:rPr>
                <w:sz w:val="19"/>
                <w:szCs w:val="19"/>
                <w:lang w:val="ru-RU"/>
              </w:rPr>
            </w:pPr>
            <w:r w:rsidRPr="00586BD7">
              <w:rPr>
                <w:rFonts w:ascii="Times New Roman" w:hAnsi="Times New Roman" w:cs="Times New Roman"/>
                <w:b/>
                <w:color w:val="000000"/>
                <w:sz w:val="19"/>
                <w:szCs w:val="19"/>
                <w:lang w:val="ru-RU"/>
              </w:rPr>
              <w:t>Раздел 2. Философские основы специальной педагогики и психологии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32402F" w14:textId="77777777" w:rsidR="009F16BA" w:rsidRPr="00586BD7" w:rsidRDefault="009F16B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D51808" w14:textId="77777777" w:rsidR="009F16BA" w:rsidRPr="00586BD7" w:rsidRDefault="009F16BA">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078CEC" w14:textId="77777777" w:rsidR="009F16BA" w:rsidRPr="00586BD7" w:rsidRDefault="009F16BA">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2B62569" w14:textId="77777777" w:rsidR="009F16BA" w:rsidRPr="00586BD7" w:rsidRDefault="009F16B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0C5E15F" w14:textId="77777777" w:rsidR="009F16BA" w:rsidRPr="00586BD7" w:rsidRDefault="009F16BA">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63C424" w14:textId="77777777" w:rsidR="009F16BA" w:rsidRPr="00586BD7" w:rsidRDefault="009F16BA">
            <w:pPr>
              <w:rPr>
                <w:lang w:val="ru-RU"/>
              </w:rPr>
            </w:pPr>
          </w:p>
        </w:tc>
      </w:tr>
      <w:tr w:rsidR="009F16BA" w14:paraId="12D7EED7"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01710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5A0FA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Теоретико-методологические основы специальной педагогики и психологии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16778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F3EF9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3BA8F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CD99D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1B92C676"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D4670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820A75" w14:textId="77777777" w:rsidR="009F16BA" w:rsidRDefault="009F16BA"/>
        </w:tc>
      </w:tr>
      <w:tr w:rsidR="009F16BA" w14:paraId="01A34463"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F27AC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15C375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Теоретико-методологические основы специальной педагогики и психологии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C4271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1DDB4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71245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8C858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19EAACE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F7401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622145" w14:textId="77777777" w:rsidR="009F16BA" w:rsidRDefault="009F16BA"/>
        </w:tc>
      </w:tr>
      <w:tr w:rsidR="009F16BA" w14:paraId="00F37E24"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83482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73F73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Теоретико-методологические основы специальной педагогики и психологии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DE0699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3F0FC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4C59E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228168"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49CB687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749154"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F7F80A" w14:textId="77777777" w:rsidR="009F16BA" w:rsidRDefault="009F16BA"/>
        </w:tc>
      </w:tr>
      <w:tr w:rsidR="009F16BA" w14:paraId="01AA9B07"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3ACAC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81E167"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Научный и категориальный аппарат специальной педагогики и психологии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B0F8B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430AF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09877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9ECE4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695D334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859D7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F784B3" w14:textId="77777777" w:rsidR="009F16BA" w:rsidRDefault="009F16BA"/>
        </w:tc>
      </w:tr>
      <w:tr w:rsidR="009F16BA" w14:paraId="45ED2E48"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0A006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BE7DB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Научный и категориальный аппарат специальной педагогики и психологии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E9771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8B737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CD8A31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DF4CE7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63A19EC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54C90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AFF23F" w14:textId="77777777" w:rsidR="009F16BA" w:rsidRDefault="009F16BA"/>
        </w:tc>
      </w:tr>
      <w:tr w:rsidR="009F16BA" w14:paraId="29B76661"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15605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A1EB25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Научный и категориальный аппарат специальной педагогики и психологии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6ABA1C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6AD6D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BFE34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7DC11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3966CF47"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2AAAF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EC925A" w14:textId="77777777" w:rsidR="009F16BA" w:rsidRDefault="009F16BA"/>
        </w:tc>
      </w:tr>
      <w:tr w:rsidR="009F16BA" w14:paraId="068E792D"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DF6F5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BFC0E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Философия специальной педагогики и психологии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58962A"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85BC3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91BC6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F6A1E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77ACE70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2759B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A9DCF4" w14:textId="77777777" w:rsidR="009F16BA" w:rsidRDefault="009F16BA"/>
        </w:tc>
      </w:tr>
      <w:tr w:rsidR="009F16BA" w14:paraId="50163E48"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CB627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8DC5D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Философия специальной педагогики и психологии /</w:t>
            </w:r>
            <w:proofErr w:type="spellStart"/>
            <w:r w:rsidRPr="00586BD7">
              <w:rPr>
                <w:rFonts w:ascii="Times New Roman" w:hAnsi="Times New Roman" w:cs="Times New Roman"/>
                <w:color w:val="000000"/>
                <w:sz w:val="19"/>
                <w:szCs w:val="19"/>
                <w:lang w:val="ru-RU"/>
              </w:rPr>
              <w:t>Пр</w:t>
            </w:r>
            <w:proofErr w:type="spellEnd"/>
            <w:r w:rsidRPr="00586BD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EB11E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19EA0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343A6D"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B25BA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05734A1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EE638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6DA9C1" w14:textId="77777777" w:rsidR="009F16BA" w:rsidRDefault="009F16BA"/>
        </w:tc>
      </w:tr>
    </w:tbl>
    <w:p w14:paraId="00604307" w14:textId="77777777" w:rsidR="009F16BA" w:rsidRDefault="00586BD7">
      <w:pPr>
        <w:rPr>
          <w:sz w:val="0"/>
          <w:szCs w:val="0"/>
        </w:rPr>
      </w:pPr>
      <w:r>
        <w:br w:type="page"/>
      </w:r>
    </w:p>
    <w:tbl>
      <w:tblPr>
        <w:tblW w:w="0" w:type="auto"/>
        <w:tblCellMar>
          <w:left w:w="0" w:type="dxa"/>
          <w:right w:w="0" w:type="dxa"/>
        </w:tblCellMar>
        <w:tblLook w:val="04A0" w:firstRow="1" w:lastRow="0" w:firstColumn="1" w:lastColumn="0" w:noHBand="0" w:noVBand="1"/>
      </w:tblPr>
      <w:tblGrid>
        <w:gridCol w:w="676"/>
        <w:gridCol w:w="275"/>
        <w:gridCol w:w="1614"/>
        <w:gridCol w:w="1810"/>
        <w:gridCol w:w="909"/>
        <w:gridCol w:w="658"/>
        <w:gridCol w:w="1083"/>
        <w:gridCol w:w="690"/>
        <w:gridCol w:w="560"/>
        <w:gridCol w:w="672"/>
        <w:gridCol w:w="385"/>
        <w:gridCol w:w="942"/>
      </w:tblGrid>
      <w:tr w:rsidR="009F16BA" w14:paraId="6A1F58B1" w14:textId="77777777">
        <w:trPr>
          <w:trHeight w:hRule="exact" w:val="416"/>
        </w:trPr>
        <w:tc>
          <w:tcPr>
            <w:tcW w:w="4692" w:type="dxa"/>
            <w:gridSpan w:val="4"/>
            <w:shd w:val="clear" w:color="C0C0C0" w:fill="FFFFFF"/>
            <w:tcMar>
              <w:left w:w="34" w:type="dxa"/>
              <w:right w:w="34" w:type="dxa"/>
            </w:tcMar>
          </w:tcPr>
          <w:p w14:paraId="07F8021E" w14:textId="77777777" w:rsidR="009F16BA" w:rsidRDefault="00586BD7">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851" w:type="dxa"/>
          </w:tcPr>
          <w:p w14:paraId="5075F092" w14:textId="77777777" w:rsidR="009F16BA" w:rsidRDefault="009F16BA"/>
        </w:tc>
        <w:tc>
          <w:tcPr>
            <w:tcW w:w="710" w:type="dxa"/>
          </w:tcPr>
          <w:p w14:paraId="579AF7AE" w14:textId="77777777" w:rsidR="009F16BA" w:rsidRDefault="009F16BA"/>
        </w:tc>
        <w:tc>
          <w:tcPr>
            <w:tcW w:w="1135" w:type="dxa"/>
          </w:tcPr>
          <w:p w14:paraId="6F1CB948" w14:textId="77777777" w:rsidR="009F16BA" w:rsidRDefault="009F16BA"/>
        </w:tc>
        <w:tc>
          <w:tcPr>
            <w:tcW w:w="710" w:type="dxa"/>
          </w:tcPr>
          <w:p w14:paraId="3BFCEEA6" w14:textId="77777777" w:rsidR="009F16BA" w:rsidRDefault="009F16BA"/>
        </w:tc>
        <w:tc>
          <w:tcPr>
            <w:tcW w:w="568" w:type="dxa"/>
          </w:tcPr>
          <w:p w14:paraId="715C3AEE" w14:textId="77777777" w:rsidR="009F16BA" w:rsidRDefault="009F16BA"/>
        </w:tc>
        <w:tc>
          <w:tcPr>
            <w:tcW w:w="710" w:type="dxa"/>
          </w:tcPr>
          <w:p w14:paraId="7A4DBA7D" w14:textId="77777777" w:rsidR="009F16BA" w:rsidRDefault="009F16BA"/>
        </w:tc>
        <w:tc>
          <w:tcPr>
            <w:tcW w:w="426" w:type="dxa"/>
          </w:tcPr>
          <w:p w14:paraId="12F83B55" w14:textId="77777777" w:rsidR="009F16BA" w:rsidRDefault="009F16BA"/>
        </w:tc>
        <w:tc>
          <w:tcPr>
            <w:tcW w:w="1007" w:type="dxa"/>
            <w:shd w:val="clear" w:color="C0C0C0" w:fill="FFFFFF"/>
            <w:tcMar>
              <w:left w:w="34" w:type="dxa"/>
              <w:right w:w="34" w:type="dxa"/>
            </w:tcMar>
          </w:tcPr>
          <w:p w14:paraId="5808F156"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8</w:t>
            </w:r>
          </w:p>
        </w:tc>
      </w:tr>
      <w:tr w:rsidR="009F16BA" w14:paraId="70C07914"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9A6015"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2.9</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64E10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Философия специальной педагогики и психологии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1A2D8C"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5249D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E8CD1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ОК-1 ОК-2 ПК-9 ПК-20</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101C4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 Л1.2Л2.1 Л2.2</w:t>
            </w:r>
          </w:p>
          <w:p w14:paraId="4E1AC469"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 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EDD572"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226670" w14:textId="77777777" w:rsidR="009F16BA" w:rsidRDefault="009F16BA"/>
        </w:tc>
      </w:tr>
      <w:tr w:rsidR="009F16BA" w14:paraId="1DD5F8A3" w14:textId="7777777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F1DC6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2.10</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A1BAEE" w14:textId="77777777" w:rsidR="009F16BA" w:rsidRDefault="00586BD7">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Зачёт</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8D0FEE"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4A904A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23BFA0" w14:textId="77777777" w:rsidR="009F16BA" w:rsidRDefault="009F16BA"/>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7B31DE" w14:textId="77777777" w:rsidR="009F16BA" w:rsidRDefault="009F16BA"/>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34FC3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BBEF3E" w14:textId="77777777" w:rsidR="009F16BA" w:rsidRDefault="009F16BA"/>
        </w:tc>
      </w:tr>
      <w:tr w:rsidR="009F16BA" w14:paraId="7DCD595D" w14:textId="77777777">
        <w:trPr>
          <w:trHeight w:hRule="exact" w:val="277"/>
        </w:trPr>
        <w:tc>
          <w:tcPr>
            <w:tcW w:w="710" w:type="dxa"/>
          </w:tcPr>
          <w:p w14:paraId="34B05A42" w14:textId="77777777" w:rsidR="009F16BA" w:rsidRDefault="009F16BA"/>
        </w:tc>
        <w:tc>
          <w:tcPr>
            <w:tcW w:w="285" w:type="dxa"/>
          </w:tcPr>
          <w:p w14:paraId="6C837608" w14:textId="77777777" w:rsidR="009F16BA" w:rsidRDefault="009F16BA"/>
        </w:tc>
        <w:tc>
          <w:tcPr>
            <w:tcW w:w="1702" w:type="dxa"/>
          </w:tcPr>
          <w:p w14:paraId="0A540BDE" w14:textId="77777777" w:rsidR="009F16BA" w:rsidRDefault="009F16BA"/>
        </w:tc>
        <w:tc>
          <w:tcPr>
            <w:tcW w:w="1986" w:type="dxa"/>
          </w:tcPr>
          <w:p w14:paraId="5557F9F8" w14:textId="77777777" w:rsidR="009F16BA" w:rsidRDefault="009F16BA"/>
        </w:tc>
        <w:tc>
          <w:tcPr>
            <w:tcW w:w="851" w:type="dxa"/>
          </w:tcPr>
          <w:p w14:paraId="2B1D9362" w14:textId="77777777" w:rsidR="009F16BA" w:rsidRDefault="009F16BA"/>
        </w:tc>
        <w:tc>
          <w:tcPr>
            <w:tcW w:w="710" w:type="dxa"/>
          </w:tcPr>
          <w:p w14:paraId="28ABECD9" w14:textId="77777777" w:rsidR="009F16BA" w:rsidRDefault="009F16BA"/>
        </w:tc>
        <w:tc>
          <w:tcPr>
            <w:tcW w:w="1135" w:type="dxa"/>
          </w:tcPr>
          <w:p w14:paraId="66A9F6EE" w14:textId="77777777" w:rsidR="009F16BA" w:rsidRDefault="009F16BA"/>
        </w:tc>
        <w:tc>
          <w:tcPr>
            <w:tcW w:w="710" w:type="dxa"/>
          </w:tcPr>
          <w:p w14:paraId="2172E7D9" w14:textId="77777777" w:rsidR="009F16BA" w:rsidRDefault="009F16BA"/>
        </w:tc>
        <w:tc>
          <w:tcPr>
            <w:tcW w:w="568" w:type="dxa"/>
          </w:tcPr>
          <w:p w14:paraId="50352C13" w14:textId="77777777" w:rsidR="009F16BA" w:rsidRDefault="009F16BA"/>
        </w:tc>
        <w:tc>
          <w:tcPr>
            <w:tcW w:w="710" w:type="dxa"/>
          </w:tcPr>
          <w:p w14:paraId="22E8B03E" w14:textId="77777777" w:rsidR="009F16BA" w:rsidRDefault="009F16BA"/>
        </w:tc>
        <w:tc>
          <w:tcPr>
            <w:tcW w:w="426" w:type="dxa"/>
          </w:tcPr>
          <w:p w14:paraId="53BDFE1C" w14:textId="77777777" w:rsidR="009F16BA" w:rsidRDefault="009F16BA"/>
        </w:tc>
        <w:tc>
          <w:tcPr>
            <w:tcW w:w="993" w:type="dxa"/>
          </w:tcPr>
          <w:p w14:paraId="3ACA4BDE" w14:textId="77777777" w:rsidR="009F16BA" w:rsidRDefault="009F16BA"/>
        </w:tc>
      </w:tr>
      <w:tr w:rsidR="009F16BA" w14:paraId="3A3A7D1C" w14:textId="77777777">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49EA3D32"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9F16BA" w14:paraId="1D731159"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DE5BC2"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9F16BA" w14:paraId="3BAC96EF" w14:textId="77777777">
        <w:trPr>
          <w:trHeight w:hRule="exact" w:val="8828"/>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6D3E2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Контрольные вопросы к зачёту:</w:t>
            </w:r>
          </w:p>
          <w:p w14:paraId="13F6283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1.Представления о природе отклоняющегося развития и лицах с ОВЗ в период Древнего мира и Античности.</w:t>
            </w:r>
          </w:p>
          <w:p w14:paraId="6570F1A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2.Социально-экономическое и </w:t>
            </w:r>
            <w:proofErr w:type="spellStart"/>
            <w:r w:rsidRPr="00586BD7">
              <w:rPr>
                <w:rFonts w:ascii="Times New Roman" w:hAnsi="Times New Roman" w:cs="Times New Roman"/>
                <w:color w:val="000000"/>
                <w:sz w:val="19"/>
                <w:szCs w:val="19"/>
                <w:lang w:val="ru-RU"/>
              </w:rPr>
              <w:t>социо</w:t>
            </w:r>
            <w:proofErr w:type="spellEnd"/>
            <w:r w:rsidRPr="00586BD7">
              <w:rPr>
                <w:rFonts w:ascii="Times New Roman" w:hAnsi="Times New Roman" w:cs="Times New Roman"/>
                <w:color w:val="000000"/>
                <w:sz w:val="19"/>
                <w:szCs w:val="19"/>
                <w:lang w:val="ru-RU"/>
              </w:rPr>
              <w:t>-культурное положение лиц с ОВЗ в эпоху Средневековья.</w:t>
            </w:r>
          </w:p>
          <w:p w14:paraId="38F4B984"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3.Первые попытки презрения и помощи лицам с ОВЗ.</w:t>
            </w:r>
          </w:p>
          <w:p w14:paraId="1F7DC8D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4.Культура и идеи Возрождения и их роль в развитии специальной педагогики и психологии.</w:t>
            </w:r>
          </w:p>
          <w:p w14:paraId="378F537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5.Начало систематического обучения лиц с ОВЗ и предпосылки развития дефектологии В Западной </w:t>
            </w:r>
            <w:proofErr w:type="spellStart"/>
            <w:r w:rsidRPr="00586BD7">
              <w:rPr>
                <w:rFonts w:ascii="Times New Roman" w:hAnsi="Times New Roman" w:cs="Times New Roman"/>
                <w:color w:val="000000"/>
                <w:sz w:val="19"/>
                <w:szCs w:val="19"/>
                <w:lang w:val="ru-RU"/>
              </w:rPr>
              <w:t>Европпе</w:t>
            </w:r>
            <w:proofErr w:type="spellEnd"/>
            <w:r w:rsidRPr="00586BD7">
              <w:rPr>
                <w:rFonts w:ascii="Times New Roman" w:hAnsi="Times New Roman" w:cs="Times New Roman"/>
                <w:color w:val="000000"/>
                <w:sz w:val="19"/>
                <w:szCs w:val="19"/>
                <w:lang w:val="ru-RU"/>
              </w:rPr>
              <w:t>.</w:t>
            </w:r>
          </w:p>
          <w:p w14:paraId="1082219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6.Предпосылки развития специальной педагогики и психологии в России.</w:t>
            </w:r>
          </w:p>
          <w:p w14:paraId="6B4FBFD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7.Развитие системы специального образования как основы построения теории дефектологии в </w:t>
            </w:r>
            <w:r>
              <w:rPr>
                <w:rFonts w:ascii="Times New Roman" w:hAnsi="Times New Roman" w:cs="Times New Roman"/>
                <w:color w:val="000000"/>
                <w:sz w:val="19"/>
                <w:szCs w:val="19"/>
              </w:rPr>
              <w:t>XIX</w:t>
            </w:r>
            <w:r w:rsidRPr="00586BD7">
              <w:rPr>
                <w:rFonts w:ascii="Times New Roman" w:hAnsi="Times New Roman" w:cs="Times New Roman"/>
                <w:color w:val="000000"/>
                <w:sz w:val="19"/>
                <w:szCs w:val="19"/>
                <w:lang w:val="ru-RU"/>
              </w:rPr>
              <w:t xml:space="preserve"> в.</w:t>
            </w:r>
          </w:p>
          <w:p w14:paraId="6D7FDCC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8.Основные научные школы и направления в развитии специальной педагогики и психологии в </w:t>
            </w:r>
            <w:r>
              <w:rPr>
                <w:rFonts w:ascii="Times New Roman" w:hAnsi="Times New Roman" w:cs="Times New Roman"/>
                <w:color w:val="000000"/>
                <w:sz w:val="19"/>
                <w:szCs w:val="19"/>
              </w:rPr>
              <w:t>XIX</w:t>
            </w:r>
            <w:r w:rsidRPr="00586BD7">
              <w:rPr>
                <w:rFonts w:ascii="Times New Roman" w:hAnsi="Times New Roman" w:cs="Times New Roman"/>
                <w:color w:val="000000"/>
                <w:sz w:val="19"/>
                <w:szCs w:val="19"/>
                <w:lang w:val="ru-RU"/>
              </w:rPr>
              <w:t xml:space="preserve"> в.</w:t>
            </w:r>
          </w:p>
          <w:p w14:paraId="5D46466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9.Становление специальной педагогики и психологии в России. в </w:t>
            </w:r>
            <w:r>
              <w:rPr>
                <w:rFonts w:ascii="Times New Roman" w:hAnsi="Times New Roman" w:cs="Times New Roman"/>
                <w:color w:val="000000"/>
                <w:sz w:val="19"/>
                <w:szCs w:val="19"/>
              </w:rPr>
              <w:t>XIX</w:t>
            </w:r>
            <w:r w:rsidRPr="00586BD7">
              <w:rPr>
                <w:rFonts w:ascii="Times New Roman" w:hAnsi="Times New Roman" w:cs="Times New Roman"/>
                <w:color w:val="000000"/>
                <w:sz w:val="19"/>
                <w:szCs w:val="19"/>
                <w:lang w:val="ru-RU"/>
              </w:rPr>
              <w:t xml:space="preserve"> в.</w:t>
            </w:r>
          </w:p>
          <w:p w14:paraId="6C08354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10.Основные вехи развития специальной педагогики и психологии в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веке. Анализ достижений в области специальной педагогики и психологии за рубежом.</w:t>
            </w:r>
          </w:p>
          <w:p w14:paraId="11F1172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11.Развитие специальной педагогики и психологии в начале </w:t>
            </w:r>
            <w:r>
              <w:rPr>
                <w:rFonts w:ascii="Times New Roman" w:hAnsi="Times New Roman" w:cs="Times New Roman"/>
                <w:color w:val="000000"/>
                <w:sz w:val="19"/>
                <w:szCs w:val="19"/>
              </w:rPr>
              <w:t>XX</w:t>
            </w:r>
            <w:r w:rsidRPr="00586BD7">
              <w:rPr>
                <w:rFonts w:ascii="Times New Roman" w:hAnsi="Times New Roman" w:cs="Times New Roman"/>
                <w:color w:val="000000"/>
                <w:sz w:val="19"/>
                <w:szCs w:val="19"/>
                <w:lang w:val="ru-RU"/>
              </w:rPr>
              <w:t xml:space="preserve"> века в России. Вклад Л.С. Выготского в развитие дефектологии.</w:t>
            </w:r>
          </w:p>
          <w:p w14:paraId="6910E5C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12.Выдающиеся зарубежные и отечественные ученые, педагоги-практики, общественные деятели в области специальной педагогики и специального образования, их вклад в развитие теории и практики специальной педагогики.</w:t>
            </w:r>
          </w:p>
          <w:p w14:paraId="484C54F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13.Анализ современных концепций и положений специальной психологии и педагогики.</w:t>
            </w:r>
          </w:p>
          <w:p w14:paraId="3363843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14.Актуальные проблемы данных наук в контексте развития специального и инклюзивного образования.</w:t>
            </w:r>
          </w:p>
          <w:p w14:paraId="0BD4ADBE"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15.Роль отечественной дефектологической науки на современном этапе развития специального образования.</w:t>
            </w:r>
          </w:p>
          <w:p w14:paraId="791A117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16.Объект, предмет и задачи специальной педагогики и психологии.</w:t>
            </w:r>
          </w:p>
          <w:p w14:paraId="781DBC7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17.Методы специальной педагогики и психологии их связь с другими науками.</w:t>
            </w:r>
          </w:p>
          <w:p w14:paraId="27D48D0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18.Классификация лиц с ОВЗ и ее характеристика. Предметные области наук и их краткая характеристика.</w:t>
            </w:r>
          </w:p>
          <w:p w14:paraId="2033375C"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19.Характеристика основных понятий и категорий специальной педагогики и психологии.</w:t>
            </w:r>
          </w:p>
          <w:p w14:paraId="67DF9AE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20.Философия как основа построения целостной теории специальной педагогики и психологии.</w:t>
            </w:r>
          </w:p>
          <w:p w14:paraId="0845E7D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21.Полифундаментальность, </w:t>
            </w:r>
            <w:proofErr w:type="spellStart"/>
            <w:r w:rsidRPr="00586BD7">
              <w:rPr>
                <w:rFonts w:ascii="Times New Roman" w:hAnsi="Times New Roman" w:cs="Times New Roman"/>
                <w:color w:val="000000"/>
                <w:sz w:val="19"/>
                <w:szCs w:val="19"/>
                <w:lang w:val="ru-RU"/>
              </w:rPr>
              <w:t>междисциплинарность</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взаимодополнительность</w:t>
            </w:r>
            <w:proofErr w:type="spellEnd"/>
            <w:r w:rsidRPr="00586BD7">
              <w:rPr>
                <w:rFonts w:ascii="Times New Roman" w:hAnsi="Times New Roman" w:cs="Times New Roman"/>
                <w:color w:val="000000"/>
                <w:sz w:val="19"/>
                <w:szCs w:val="19"/>
                <w:lang w:val="ru-RU"/>
              </w:rPr>
              <w:t xml:space="preserve"> и методологическая относительность философских оснований специальной педагогики.</w:t>
            </w:r>
          </w:p>
          <w:p w14:paraId="7CDBA96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22.Важнейшие образовательные идеи специальной педагогики в контексте основных разделов философии - истории философии, онтологии, гносеологии, аксиологии, философской антропологии, социальной философии.</w:t>
            </w:r>
          </w:p>
          <w:p w14:paraId="11FE91C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23.Человек с ограниченными возможностями в истории философской мысли.</w:t>
            </w:r>
          </w:p>
          <w:p w14:paraId="6E2B9CDD"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24.Философская и педагогическая антропология об образовании человека с нарушениями в развитии.</w:t>
            </w:r>
          </w:p>
          <w:p w14:paraId="1A2DCA1E"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25.Аксиологические позиции философии и их влияние на развитие гуманистических тенденций в специальном образовании.</w:t>
            </w:r>
          </w:p>
          <w:p w14:paraId="69AF8FE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26.Онтологические проблемы в специальной педагогике – проблемы смысла бытия и качества жизни лиц с ограниченными возможностями.</w:t>
            </w:r>
          </w:p>
          <w:p w14:paraId="0F2F804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27.Социально-философский аспект проблемы человека с ограниченными возможностями жизнедеятельности.</w:t>
            </w:r>
          </w:p>
          <w:p w14:paraId="2C5A1AD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28.Современные философско-социологические концепции как основа формирования и реализации интеграционных идей массового и специального образования.</w:t>
            </w:r>
          </w:p>
          <w:p w14:paraId="17C35550" w14:textId="77777777" w:rsidR="009F16BA" w:rsidRDefault="00586BD7">
            <w:pPr>
              <w:spacing w:after="0" w:line="240" w:lineRule="auto"/>
              <w:rPr>
                <w:sz w:val="19"/>
                <w:szCs w:val="19"/>
              </w:rPr>
            </w:pPr>
            <w:r w:rsidRPr="00586BD7">
              <w:rPr>
                <w:rFonts w:ascii="Times New Roman" w:hAnsi="Times New Roman" w:cs="Times New Roman"/>
                <w:color w:val="000000"/>
                <w:sz w:val="19"/>
                <w:szCs w:val="19"/>
                <w:lang w:val="ru-RU"/>
              </w:rPr>
              <w:t xml:space="preserve">29.Деонтология в специальной педагогике как профессиональная этика специального педагога (и психолога) и как социальный этикет в повседневном взаимодействии и общении с людьми, имеющими ограниченные возможности. </w:t>
            </w:r>
            <w:proofErr w:type="spellStart"/>
            <w:r>
              <w:rPr>
                <w:rFonts w:ascii="Times New Roman" w:hAnsi="Times New Roman" w:cs="Times New Roman"/>
                <w:color w:val="000000"/>
                <w:sz w:val="19"/>
                <w:szCs w:val="19"/>
              </w:rPr>
              <w:t>Основные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правила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этого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социального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этикета</w:t>
            </w:r>
            <w:proofErr w:type="spellEnd"/>
            <w:r>
              <w:rPr>
                <w:rFonts w:ascii="Times New Roman" w:hAnsi="Times New Roman" w:cs="Times New Roman"/>
                <w:color w:val="000000"/>
                <w:sz w:val="19"/>
                <w:szCs w:val="19"/>
              </w:rPr>
              <w:t>.</w:t>
            </w:r>
          </w:p>
        </w:tc>
      </w:tr>
      <w:tr w:rsidR="009F16BA" w14:paraId="63897C5A"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727237E"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9F16BA" w:rsidRPr="00586BD7" w14:paraId="0A4238EF"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7471E5"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Фонд оценочных средств представлен в Приложении 1</w:t>
            </w:r>
          </w:p>
        </w:tc>
      </w:tr>
      <w:tr w:rsidR="009F16BA" w14:paraId="687569D7"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8EDB07"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9F16BA" w:rsidRPr="00586BD7" w14:paraId="5B65E4DE" w14:textId="77777777">
        <w:trPr>
          <w:trHeight w:hRule="exact" w:val="113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6A563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Форма для оценки образовательных результатов на основе выполнения тестовых заданий</w:t>
            </w:r>
          </w:p>
          <w:p w14:paraId="39795DA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Форма для оценки образовательных результатов на основе доклада</w:t>
            </w:r>
            <w:r w:rsidR="00692B77">
              <w:rPr>
                <w:rFonts w:ascii="Times New Roman" w:hAnsi="Times New Roman" w:cs="Times New Roman"/>
                <w:color w:val="000000"/>
                <w:sz w:val="19"/>
                <w:szCs w:val="19"/>
                <w:lang w:val="ru-RU"/>
              </w:rPr>
              <w:t xml:space="preserve"> с презентацией</w:t>
            </w:r>
            <w:bookmarkStart w:id="0" w:name="_GoBack"/>
            <w:bookmarkEnd w:id="0"/>
          </w:p>
          <w:p w14:paraId="000AD75E"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Форма для оценки образовательных результатов на основе эссе</w:t>
            </w:r>
          </w:p>
          <w:p w14:paraId="3AF4E2C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Форма для оценки образовательных заданий на основе  выполнения кейс-задания</w:t>
            </w:r>
          </w:p>
          <w:p w14:paraId="5FABC308"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Форма для оценки образовательных результатов на основе выполнения заданий контрольной работы</w:t>
            </w:r>
          </w:p>
        </w:tc>
      </w:tr>
      <w:tr w:rsidR="009F16BA" w:rsidRPr="00586BD7" w14:paraId="6C8FDE5F" w14:textId="77777777">
        <w:trPr>
          <w:trHeight w:hRule="exact" w:val="277"/>
        </w:trPr>
        <w:tc>
          <w:tcPr>
            <w:tcW w:w="710" w:type="dxa"/>
          </w:tcPr>
          <w:p w14:paraId="6F0A061E" w14:textId="77777777" w:rsidR="009F16BA" w:rsidRPr="00586BD7" w:rsidRDefault="009F16BA">
            <w:pPr>
              <w:rPr>
                <w:lang w:val="ru-RU"/>
              </w:rPr>
            </w:pPr>
          </w:p>
        </w:tc>
        <w:tc>
          <w:tcPr>
            <w:tcW w:w="285" w:type="dxa"/>
          </w:tcPr>
          <w:p w14:paraId="6E999532" w14:textId="77777777" w:rsidR="009F16BA" w:rsidRPr="00586BD7" w:rsidRDefault="009F16BA">
            <w:pPr>
              <w:rPr>
                <w:lang w:val="ru-RU"/>
              </w:rPr>
            </w:pPr>
          </w:p>
        </w:tc>
        <w:tc>
          <w:tcPr>
            <w:tcW w:w="1702" w:type="dxa"/>
          </w:tcPr>
          <w:p w14:paraId="14FD9960" w14:textId="77777777" w:rsidR="009F16BA" w:rsidRPr="00586BD7" w:rsidRDefault="009F16BA">
            <w:pPr>
              <w:rPr>
                <w:lang w:val="ru-RU"/>
              </w:rPr>
            </w:pPr>
          </w:p>
        </w:tc>
        <w:tc>
          <w:tcPr>
            <w:tcW w:w="1986" w:type="dxa"/>
          </w:tcPr>
          <w:p w14:paraId="5FF1B53D" w14:textId="77777777" w:rsidR="009F16BA" w:rsidRPr="00586BD7" w:rsidRDefault="009F16BA">
            <w:pPr>
              <w:rPr>
                <w:lang w:val="ru-RU"/>
              </w:rPr>
            </w:pPr>
          </w:p>
        </w:tc>
        <w:tc>
          <w:tcPr>
            <w:tcW w:w="851" w:type="dxa"/>
          </w:tcPr>
          <w:p w14:paraId="56C2DC4C" w14:textId="77777777" w:rsidR="009F16BA" w:rsidRPr="00586BD7" w:rsidRDefault="009F16BA">
            <w:pPr>
              <w:rPr>
                <w:lang w:val="ru-RU"/>
              </w:rPr>
            </w:pPr>
          </w:p>
        </w:tc>
        <w:tc>
          <w:tcPr>
            <w:tcW w:w="710" w:type="dxa"/>
          </w:tcPr>
          <w:p w14:paraId="0C8A221C" w14:textId="77777777" w:rsidR="009F16BA" w:rsidRPr="00586BD7" w:rsidRDefault="009F16BA">
            <w:pPr>
              <w:rPr>
                <w:lang w:val="ru-RU"/>
              </w:rPr>
            </w:pPr>
          </w:p>
        </w:tc>
        <w:tc>
          <w:tcPr>
            <w:tcW w:w="1135" w:type="dxa"/>
          </w:tcPr>
          <w:p w14:paraId="2A4B3F20" w14:textId="77777777" w:rsidR="009F16BA" w:rsidRPr="00586BD7" w:rsidRDefault="009F16BA">
            <w:pPr>
              <w:rPr>
                <w:lang w:val="ru-RU"/>
              </w:rPr>
            </w:pPr>
          </w:p>
        </w:tc>
        <w:tc>
          <w:tcPr>
            <w:tcW w:w="710" w:type="dxa"/>
          </w:tcPr>
          <w:p w14:paraId="23C175E2" w14:textId="77777777" w:rsidR="009F16BA" w:rsidRPr="00586BD7" w:rsidRDefault="009F16BA">
            <w:pPr>
              <w:rPr>
                <w:lang w:val="ru-RU"/>
              </w:rPr>
            </w:pPr>
          </w:p>
        </w:tc>
        <w:tc>
          <w:tcPr>
            <w:tcW w:w="568" w:type="dxa"/>
          </w:tcPr>
          <w:p w14:paraId="4FD42EF9" w14:textId="77777777" w:rsidR="009F16BA" w:rsidRPr="00586BD7" w:rsidRDefault="009F16BA">
            <w:pPr>
              <w:rPr>
                <w:lang w:val="ru-RU"/>
              </w:rPr>
            </w:pPr>
          </w:p>
        </w:tc>
        <w:tc>
          <w:tcPr>
            <w:tcW w:w="710" w:type="dxa"/>
          </w:tcPr>
          <w:p w14:paraId="1A1AF86D" w14:textId="77777777" w:rsidR="009F16BA" w:rsidRPr="00586BD7" w:rsidRDefault="009F16BA">
            <w:pPr>
              <w:rPr>
                <w:lang w:val="ru-RU"/>
              </w:rPr>
            </w:pPr>
          </w:p>
        </w:tc>
        <w:tc>
          <w:tcPr>
            <w:tcW w:w="426" w:type="dxa"/>
          </w:tcPr>
          <w:p w14:paraId="17B92BA4" w14:textId="77777777" w:rsidR="009F16BA" w:rsidRPr="00586BD7" w:rsidRDefault="009F16BA">
            <w:pPr>
              <w:rPr>
                <w:lang w:val="ru-RU"/>
              </w:rPr>
            </w:pPr>
          </w:p>
        </w:tc>
        <w:tc>
          <w:tcPr>
            <w:tcW w:w="993" w:type="dxa"/>
          </w:tcPr>
          <w:p w14:paraId="35CBF557" w14:textId="77777777" w:rsidR="009F16BA" w:rsidRPr="00586BD7" w:rsidRDefault="009F16BA">
            <w:pPr>
              <w:rPr>
                <w:lang w:val="ru-RU"/>
              </w:rPr>
            </w:pPr>
          </w:p>
        </w:tc>
      </w:tr>
      <w:tr w:rsidR="009F16BA" w:rsidRPr="00586BD7" w14:paraId="153D9351"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6652E58F"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9F16BA" w14:paraId="7359F2C4"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494145"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9F16BA" w14:paraId="4BC9E22E" w14:textId="77777777">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C34F66"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9F16BA" w14:paraId="287402AB"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F6EEA8" w14:textId="77777777" w:rsidR="009F16BA" w:rsidRDefault="009F16BA"/>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2E64BF"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DBB254"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550A2C"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bl>
    <w:p w14:paraId="059714F2" w14:textId="77777777" w:rsidR="009F16BA" w:rsidRDefault="00586BD7">
      <w:pPr>
        <w:rPr>
          <w:sz w:val="0"/>
          <w:szCs w:val="0"/>
        </w:rPr>
      </w:pPr>
      <w:r>
        <w:br w:type="page"/>
      </w:r>
    </w:p>
    <w:tbl>
      <w:tblPr>
        <w:tblW w:w="0" w:type="auto"/>
        <w:tblCellMar>
          <w:left w:w="0" w:type="dxa"/>
          <w:right w:w="0" w:type="dxa"/>
        </w:tblCellMar>
        <w:tblLook w:val="04A0" w:firstRow="1" w:lastRow="0" w:firstColumn="1" w:lastColumn="0" w:noHBand="0" w:noVBand="1"/>
      </w:tblPr>
      <w:tblGrid>
        <w:gridCol w:w="752"/>
        <w:gridCol w:w="1860"/>
        <w:gridCol w:w="1906"/>
        <w:gridCol w:w="3123"/>
        <w:gridCol w:w="1643"/>
        <w:gridCol w:w="990"/>
      </w:tblGrid>
      <w:tr w:rsidR="009F16BA" w14:paraId="4653847B" w14:textId="77777777">
        <w:trPr>
          <w:trHeight w:hRule="exact" w:val="416"/>
        </w:trPr>
        <w:tc>
          <w:tcPr>
            <w:tcW w:w="4692" w:type="dxa"/>
            <w:gridSpan w:val="3"/>
            <w:shd w:val="clear" w:color="C0C0C0" w:fill="FFFFFF"/>
            <w:tcMar>
              <w:left w:w="34" w:type="dxa"/>
              <w:right w:w="34" w:type="dxa"/>
            </w:tcMar>
          </w:tcPr>
          <w:p w14:paraId="100B2B95" w14:textId="77777777" w:rsidR="009F16BA" w:rsidRDefault="00586BD7">
            <w:pPr>
              <w:spacing w:after="0" w:line="240" w:lineRule="auto"/>
              <w:rPr>
                <w:sz w:val="16"/>
                <w:szCs w:val="16"/>
              </w:rPr>
            </w:pPr>
            <w:r>
              <w:rPr>
                <w:rFonts w:ascii="Times New Roman" w:hAnsi="Times New Roman" w:cs="Times New Roman"/>
                <w:color w:val="C0C0C0"/>
                <w:sz w:val="16"/>
                <w:szCs w:val="16"/>
              </w:rPr>
              <w:lastRenderedPageBreak/>
              <w:t>УП: 44.04.03 МЛСЗ-17,18.plx</w:t>
            </w:r>
          </w:p>
        </w:tc>
        <w:tc>
          <w:tcPr>
            <w:tcW w:w="3403" w:type="dxa"/>
          </w:tcPr>
          <w:p w14:paraId="1793B84A" w14:textId="77777777" w:rsidR="009F16BA" w:rsidRDefault="009F16BA"/>
        </w:tc>
        <w:tc>
          <w:tcPr>
            <w:tcW w:w="1702" w:type="dxa"/>
          </w:tcPr>
          <w:p w14:paraId="1911BB76" w14:textId="77777777" w:rsidR="009F16BA" w:rsidRDefault="009F16BA"/>
        </w:tc>
        <w:tc>
          <w:tcPr>
            <w:tcW w:w="1007" w:type="dxa"/>
            <w:shd w:val="clear" w:color="C0C0C0" w:fill="FFFFFF"/>
            <w:tcMar>
              <w:left w:w="34" w:type="dxa"/>
              <w:right w:w="34" w:type="dxa"/>
            </w:tcMar>
          </w:tcPr>
          <w:p w14:paraId="585169C5" w14:textId="77777777" w:rsidR="009F16BA" w:rsidRDefault="00586BD7">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9</w:t>
            </w:r>
          </w:p>
        </w:tc>
      </w:tr>
      <w:tr w:rsidR="009F16BA" w14:paraId="7D030C22"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0E3B54" w14:textId="77777777" w:rsidR="009F16BA" w:rsidRDefault="009F16BA"/>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06B46B"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4461D5"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6A170D"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9F16BA" w14:paraId="4A4AF752"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F58051"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4888F3" w14:textId="77777777" w:rsidR="009F16BA" w:rsidRPr="00586BD7" w:rsidRDefault="00586BD7">
            <w:pPr>
              <w:spacing w:after="0" w:line="240" w:lineRule="auto"/>
              <w:rPr>
                <w:sz w:val="19"/>
                <w:szCs w:val="19"/>
                <w:lang w:val="ru-RU"/>
              </w:rPr>
            </w:pPr>
            <w:proofErr w:type="spellStart"/>
            <w:r w:rsidRPr="00586BD7">
              <w:rPr>
                <w:rFonts w:ascii="Times New Roman" w:hAnsi="Times New Roman" w:cs="Times New Roman"/>
                <w:color w:val="000000"/>
                <w:sz w:val="19"/>
                <w:szCs w:val="19"/>
                <w:lang w:val="ru-RU"/>
              </w:rPr>
              <w:t>Малофеев</w:t>
            </w:r>
            <w:proofErr w:type="spellEnd"/>
            <w:r w:rsidRPr="00586BD7">
              <w:rPr>
                <w:rFonts w:ascii="Times New Roman" w:hAnsi="Times New Roman" w:cs="Times New Roman"/>
                <w:color w:val="000000"/>
                <w:sz w:val="19"/>
                <w:szCs w:val="19"/>
                <w:lang w:val="ru-RU"/>
              </w:rPr>
              <w:t xml:space="preserve"> Н.Н., Никольская О.С.</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BAD74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Концепция Специального Федерального государственного образовательного стандарта для детей с ограниченными возможностями здоровья</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E18228"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Просвещение</w:t>
            </w:r>
            <w:proofErr w:type="spellEnd"/>
            <w:r>
              <w:rPr>
                <w:rFonts w:ascii="Times New Roman" w:hAnsi="Times New Roman" w:cs="Times New Roman"/>
                <w:color w:val="000000"/>
                <w:sz w:val="19"/>
                <w:szCs w:val="19"/>
              </w:rPr>
              <w:t>, 2013</w:t>
            </w:r>
          </w:p>
        </w:tc>
      </w:tr>
      <w:tr w:rsidR="009F16BA" w14:paraId="49B761BA"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FEE6D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Л1.2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EBC9F0"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Глухов</w:t>
            </w:r>
            <w:proofErr w:type="spellEnd"/>
            <w:r>
              <w:rPr>
                <w:rFonts w:ascii="Times New Roman" w:hAnsi="Times New Roman" w:cs="Times New Roman"/>
                <w:color w:val="000000"/>
                <w:sz w:val="19"/>
                <w:szCs w:val="19"/>
              </w:rPr>
              <w:t xml:space="preserve"> В.П.</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AEB64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Специальная педагогика и специальная психология: </w:t>
            </w:r>
            <w:proofErr w:type="spellStart"/>
            <w:r w:rsidRPr="00586BD7">
              <w:rPr>
                <w:rFonts w:ascii="Times New Roman" w:hAnsi="Times New Roman" w:cs="Times New Roman"/>
                <w:color w:val="000000"/>
                <w:sz w:val="19"/>
                <w:szCs w:val="19"/>
                <w:lang w:val="ru-RU"/>
              </w:rPr>
              <w:t>учеб.для</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акад.бакалавриата</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обуч-ся</w:t>
            </w:r>
            <w:proofErr w:type="spellEnd"/>
            <w:r w:rsidRPr="00586BD7">
              <w:rPr>
                <w:rFonts w:ascii="Times New Roman" w:hAnsi="Times New Roman" w:cs="Times New Roman"/>
                <w:color w:val="000000"/>
                <w:sz w:val="19"/>
                <w:szCs w:val="19"/>
                <w:lang w:val="ru-RU"/>
              </w:rPr>
              <w:t xml:space="preserve"> по </w:t>
            </w:r>
            <w:proofErr w:type="spellStart"/>
            <w:r w:rsidRPr="00586BD7">
              <w:rPr>
                <w:rFonts w:ascii="Times New Roman" w:hAnsi="Times New Roman" w:cs="Times New Roman"/>
                <w:color w:val="000000"/>
                <w:sz w:val="19"/>
                <w:szCs w:val="19"/>
                <w:lang w:val="ru-RU"/>
              </w:rPr>
              <w:t>гуманит.напр</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Рек.УМО</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высш.образования</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92D30E"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Юрайт</w:t>
            </w:r>
            <w:proofErr w:type="spellEnd"/>
            <w:r>
              <w:rPr>
                <w:rFonts w:ascii="Times New Roman" w:hAnsi="Times New Roman" w:cs="Times New Roman"/>
                <w:color w:val="000000"/>
                <w:sz w:val="19"/>
                <w:szCs w:val="19"/>
              </w:rPr>
              <w:t>, 2017</w:t>
            </w:r>
          </w:p>
        </w:tc>
      </w:tr>
      <w:tr w:rsidR="009F16BA" w14:paraId="2A2926F6"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2D0BC4"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6.1.2. </w:t>
            </w:r>
            <w:proofErr w:type="spellStart"/>
            <w:r>
              <w:rPr>
                <w:rFonts w:ascii="Times New Roman" w:hAnsi="Times New Roman" w:cs="Times New Roman"/>
                <w:b/>
                <w:color w:val="000000"/>
                <w:sz w:val="19"/>
                <w:szCs w:val="19"/>
              </w:rPr>
              <w:t>Дополнительная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9F16BA" w14:paraId="12135486"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C86D28" w14:textId="77777777" w:rsidR="009F16BA" w:rsidRDefault="009F16BA"/>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F105D71"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DD7D96"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27AC8C" w14:textId="77777777" w:rsidR="009F16BA" w:rsidRDefault="00586BD7">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9F16BA" w14:paraId="018D52D3"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9E4E1B"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2728D6"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Усанова</w:t>
            </w:r>
            <w:proofErr w:type="spellEnd"/>
            <w:r>
              <w:rPr>
                <w:rFonts w:ascii="Times New Roman" w:hAnsi="Times New Roman" w:cs="Times New Roman"/>
                <w:color w:val="000000"/>
                <w:sz w:val="19"/>
                <w:szCs w:val="19"/>
              </w:rPr>
              <w:t xml:space="preserve"> О.Н.</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756A170"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Специальная психология: </w:t>
            </w:r>
            <w:proofErr w:type="spellStart"/>
            <w:r w:rsidRPr="00586BD7">
              <w:rPr>
                <w:rFonts w:ascii="Times New Roman" w:hAnsi="Times New Roman" w:cs="Times New Roman"/>
                <w:color w:val="000000"/>
                <w:sz w:val="19"/>
                <w:szCs w:val="19"/>
                <w:lang w:val="ru-RU"/>
              </w:rPr>
              <w:t>учеб.пособие</w:t>
            </w:r>
            <w:proofErr w:type="spellEnd"/>
            <w:r w:rsidRPr="00586BD7">
              <w:rPr>
                <w:rFonts w:ascii="Times New Roman" w:hAnsi="Times New Roman" w:cs="Times New Roman"/>
                <w:color w:val="000000"/>
                <w:sz w:val="19"/>
                <w:szCs w:val="19"/>
                <w:lang w:val="ru-RU"/>
              </w:rPr>
              <w:t xml:space="preserve"> для студентов </w:t>
            </w:r>
            <w:proofErr w:type="spellStart"/>
            <w:r w:rsidRPr="00586BD7">
              <w:rPr>
                <w:rFonts w:ascii="Times New Roman" w:hAnsi="Times New Roman" w:cs="Times New Roman"/>
                <w:color w:val="000000"/>
                <w:sz w:val="19"/>
                <w:szCs w:val="19"/>
                <w:lang w:val="ru-RU"/>
              </w:rPr>
              <w:t>вузов,обуч-ся</w:t>
            </w:r>
            <w:proofErr w:type="spellEnd"/>
            <w:r w:rsidRPr="00586BD7">
              <w:rPr>
                <w:rFonts w:ascii="Times New Roman" w:hAnsi="Times New Roman" w:cs="Times New Roman"/>
                <w:color w:val="000000"/>
                <w:sz w:val="19"/>
                <w:szCs w:val="19"/>
                <w:lang w:val="ru-RU"/>
              </w:rPr>
              <w:t xml:space="preserve"> по </w:t>
            </w:r>
            <w:proofErr w:type="spellStart"/>
            <w:r w:rsidRPr="00586BD7">
              <w:rPr>
                <w:rFonts w:ascii="Times New Roman" w:hAnsi="Times New Roman" w:cs="Times New Roman"/>
                <w:color w:val="000000"/>
                <w:sz w:val="19"/>
                <w:szCs w:val="19"/>
                <w:lang w:val="ru-RU"/>
              </w:rPr>
              <w:t>напр.и</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спец.психологии:рек.Советом</w:t>
            </w:r>
            <w:proofErr w:type="spellEnd"/>
            <w:r w:rsidRPr="00586BD7">
              <w:rPr>
                <w:rFonts w:ascii="Times New Roman" w:hAnsi="Times New Roman" w:cs="Times New Roman"/>
                <w:color w:val="000000"/>
                <w:sz w:val="19"/>
                <w:szCs w:val="19"/>
                <w:lang w:val="ru-RU"/>
              </w:rPr>
              <w:t xml:space="preserve"> по психологии УМО по </w:t>
            </w:r>
            <w:proofErr w:type="spellStart"/>
            <w:r w:rsidRPr="00586BD7">
              <w:rPr>
                <w:rFonts w:ascii="Times New Roman" w:hAnsi="Times New Roman" w:cs="Times New Roman"/>
                <w:color w:val="000000"/>
                <w:sz w:val="19"/>
                <w:szCs w:val="19"/>
                <w:lang w:val="ru-RU"/>
              </w:rPr>
              <w:t>классич.университет.образованию</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7C1DBB"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Москва;Санкт-Петербург</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Питер</w:t>
            </w:r>
            <w:proofErr w:type="spellEnd"/>
            <w:r>
              <w:rPr>
                <w:rFonts w:ascii="Times New Roman" w:hAnsi="Times New Roman" w:cs="Times New Roman"/>
                <w:color w:val="000000"/>
                <w:sz w:val="19"/>
                <w:szCs w:val="19"/>
              </w:rPr>
              <w:t>, 2008</w:t>
            </w:r>
          </w:p>
        </w:tc>
      </w:tr>
      <w:tr w:rsidR="009F16BA" w14:paraId="64FAB6DF" w14:textId="77777777">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AF0B7F"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58CC5F" w14:textId="77777777" w:rsidR="009F16BA" w:rsidRDefault="009F16BA"/>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A5378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Специальная педагогика: </w:t>
            </w:r>
            <w:proofErr w:type="spellStart"/>
            <w:r w:rsidRPr="00586BD7">
              <w:rPr>
                <w:rFonts w:ascii="Times New Roman" w:hAnsi="Times New Roman" w:cs="Times New Roman"/>
                <w:color w:val="000000"/>
                <w:sz w:val="19"/>
                <w:szCs w:val="19"/>
                <w:lang w:val="ru-RU"/>
              </w:rPr>
              <w:t>учеб.для</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акад.бакалавриата</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обуч</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ся</w:t>
            </w:r>
            <w:proofErr w:type="spellEnd"/>
            <w:r w:rsidRPr="00586BD7">
              <w:rPr>
                <w:rFonts w:ascii="Times New Roman" w:hAnsi="Times New Roman" w:cs="Times New Roman"/>
                <w:color w:val="000000"/>
                <w:sz w:val="19"/>
                <w:szCs w:val="19"/>
                <w:lang w:val="ru-RU"/>
              </w:rPr>
              <w:t xml:space="preserve"> по </w:t>
            </w:r>
            <w:proofErr w:type="spellStart"/>
            <w:r w:rsidRPr="00586BD7">
              <w:rPr>
                <w:rFonts w:ascii="Times New Roman" w:hAnsi="Times New Roman" w:cs="Times New Roman"/>
                <w:color w:val="000000"/>
                <w:sz w:val="19"/>
                <w:szCs w:val="19"/>
                <w:lang w:val="ru-RU"/>
              </w:rPr>
              <w:t>гуманит.напр</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Рек.УМО</w:t>
            </w:r>
            <w:proofErr w:type="spellEnd"/>
            <w:r w:rsidRPr="00586BD7">
              <w:rPr>
                <w:rFonts w:ascii="Times New Roman" w:hAnsi="Times New Roman" w:cs="Times New Roman"/>
                <w:color w:val="000000"/>
                <w:sz w:val="19"/>
                <w:szCs w:val="19"/>
                <w:lang w:val="ru-RU"/>
              </w:rPr>
              <w:t xml:space="preserve"> </w:t>
            </w:r>
            <w:proofErr w:type="spellStart"/>
            <w:r w:rsidRPr="00586BD7">
              <w:rPr>
                <w:rFonts w:ascii="Times New Roman" w:hAnsi="Times New Roman" w:cs="Times New Roman"/>
                <w:color w:val="000000"/>
                <w:sz w:val="19"/>
                <w:szCs w:val="19"/>
                <w:lang w:val="ru-RU"/>
              </w:rPr>
              <w:t>высш.образования</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513F6B"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Юрайт</w:t>
            </w:r>
            <w:proofErr w:type="spellEnd"/>
            <w:r>
              <w:rPr>
                <w:rFonts w:ascii="Times New Roman" w:hAnsi="Times New Roman" w:cs="Times New Roman"/>
                <w:color w:val="000000"/>
                <w:sz w:val="19"/>
                <w:szCs w:val="19"/>
              </w:rPr>
              <w:t>, 2017</w:t>
            </w:r>
          </w:p>
        </w:tc>
      </w:tr>
      <w:tr w:rsidR="009F16BA" w:rsidRPr="00586BD7" w14:paraId="0905406D"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468266"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9F16BA" w:rsidRPr="00586BD7" w14:paraId="1D0C232C" w14:textId="77777777">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854003"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F56AB9"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Лемех, Е.А. Основы специальной психологии : учебное пособие / Е.А. Лемех. - Минск : РИПО, 2017. - 220 с. : схем., табл. - </w:t>
            </w:r>
            <w:r>
              <w:rPr>
                <w:rFonts w:ascii="Times New Roman" w:hAnsi="Times New Roman" w:cs="Times New Roman"/>
                <w:color w:val="000000"/>
                <w:sz w:val="19"/>
                <w:szCs w:val="19"/>
              </w:rPr>
              <w:t>ISBN</w:t>
            </w:r>
            <w:r w:rsidRPr="00586BD7">
              <w:rPr>
                <w:rFonts w:ascii="Times New Roman" w:hAnsi="Times New Roman" w:cs="Times New Roman"/>
                <w:color w:val="000000"/>
                <w:sz w:val="19"/>
                <w:szCs w:val="19"/>
                <w:lang w:val="ru-RU"/>
              </w:rPr>
              <w:t xml:space="preserve"> 978-985-503-718-8 ; То же [Электронный ресурс]</w:t>
            </w:r>
          </w:p>
        </w:tc>
      </w:tr>
      <w:tr w:rsidR="009F16BA" w:rsidRPr="00586BD7" w14:paraId="25934801" w14:textId="77777777">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AE16B0" w14:textId="77777777" w:rsidR="009F16BA" w:rsidRDefault="00586BD7">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A9579F"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История отечественной и мировой психологической мысли. Ценить прошлое, любить настоящее, верить в будущее. Материалы международной конференции по истории психологии «</w:t>
            </w:r>
            <w:r>
              <w:rPr>
                <w:rFonts w:ascii="Times New Roman" w:hAnsi="Times New Roman" w:cs="Times New Roman"/>
                <w:color w:val="000000"/>
                <w:sz w:val="19"/>
                <w:szCs w:val="19"/>
              </w:rPr>
              <w:t>V</w:t>
            </w:r>
            <w:r w:rsidRPr="00586BD7">
              <w:rPr>
                <w:rFonts w:ascii="Times New Roman" w:hAnsi="Times New Roman" w:cs="Times New Roman"/>
                <w:color w:val="000000"/>
                <w:sz w:val="19"/>
                <w:szCs w:val="19"/>
                <w:lang w:val="ru-RU"/>
              </w:rPr>
              <w:t xml:space="preserve"> Московские встречи», 30 июня – 03 июля 2009 г. / под ред. А.Л. Журавлева, В.А. Кольцовой, Ю.Н. Олейник. - Москва : Институт "Калининградская высшая школа управления", 2010. - 784 с. - (Материалы конференции). - </w:t>
            </w:r>
            <w:r>
              <w:rPr>
                <w:rFonts w:ascii="Times New Roman" w:hAnsi="Times New Roman" w:cs="Times New Roman"/>
                <w:color w:val="000000"/>
                <w:sz w:val="19"/>
                <w:szCs w:val="19"/>
              </w:rPr>
              <w:t>ISBN</w:t>
            </w:r>
            <w:r w:rsidRPr="00586BD7">
              <w:rPr>
                <w:rFonts w:ascii="Times New Roman" w:hAnsi="Times New Roman" w:cs="Times New Roman"/>
                <w:color w:val="000000"/>
                <w:sz w:val="19"/>
                <w:szCs w:val="19"/>
                <w:lang w:val="ru-RU"/>
              </w:rPr>
              <w:t xml:space="preserve"> 978-5-9270-0186-6 ; То же [Электронный ресурс].</w:t>
            </w:r>
          </w:p>
        </w:tc>
      </w:tr>
      <w:tr w:rsidR="009F16BA" w14:paraId="4DC4F0A9"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3E0EA7"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9F16BA" w14:paraId="7F812C52"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5174FD"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B01CF79" w14:textId="77777777" w:rsidR="009F16BA" w:rsidRDefault="00586BD7">
            <w:pPr>
              <w:spacing w:after="0" w:line="240" w:lineRule="auto"/>
              <w:rPr>
                <w:sz w:val="19"/>
                <w:szCs w:val="19"/>
              </w:rPr>
            </w:pP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программ</w:t>
            </w:r>
            <w:proofErr w:type="spellEnd"/>
            <w:r>
              <w:rPr>
                <w:rFonts w:ascii="Times New Roman" w:hAnsi="Times New Roman" w:cs="Times New Roman"/>
                <w:color w:val="000000"/>
                <w:sz w:val="19"/>
                <w:szCs w:val="19"/>
              </w:rPr>
              <w:t xml:space="preserve"> Microsoft </w:t>
            </w:r>
            <w:proofErr w:type="spellStart"/>
            <w:r>
              <w:rPr>
                <w:rFonts w:ascii="Times New Roman" w:hAnsi="Times New Roman" w:cs="Times New Roman"/>
                <w:color w:val="000000"/>
                <w:sz w:val="19"/>
                <w:szCs w:val="19"/>
              </w:rPr>
              <w:t>Office,Интернет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 LMS Moodle</w:t>
            </w:r>
          </w:p>
        </w:tc>
      </w:tr>
      <w:tr w:rsidR="009F16BA" w14:paraId="00EF40BC"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8E3E0D" w14:textId="77777777" w:rsidR="009F16BA" w:rsidRDefault="00586BD7">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9F16BA" w:rsidRPr="00586BD7" w14:paraId="0F17D3C5"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930EC3"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AA3DF6" w14:textId="77777777" w:rsidR="009F16BA" w:rsidRPr="00586BD7" w:rsidRDefault="00586BD7">
            <w:pPr>
              <w:spacing w:after="0" w:line="240" w:lineRule="auto"/>
              <w:rPr>
                <w:sz w:val="19"/>
                <w:szCs w:val="19"/>
                <w:lang w:val="ru-RU"/>
              </w:rPr>
            </w:pPr>
            <w:r>
              <w:rPr>
                <w:rFonts w:ascii="Times New Roman" w:hAnsi="Times New Roman" w:cs="Times New Roman"/>
                <w:color w:val="000000"/>
                <w:sz w:val="19"/>
                <w:szCs w:val="19"/>
              </w:rPr>
              <w:t>http</w:t>
            </w:r>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pedlib</w:t>
            </w:r>
            <w:proofErr w:type="spellEnd"/>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586BD7">
              <w:rPr>
                <w:rFonts w:ascii="Times New Roman" w:hAnsi="Times New Roman" w:cs="Times New Roman"/>
                <w:color w:val="000000"/>
                <w:sz w:val="19"/>
                <w:szCs w:val="19"/>
                <w:lang w:val="ru-RU"/>
              </w:rPr>
              <w:t xml:space="preserve"> Педагогическая библиотека: раздел «Логопедия»</w:t>
            </w:r>
          </w:p>
        </w:tc>
      </w:tr>
      <w:tr w:rsidR="009F16BA" w:rsidRPr="00586BD7" w14:paraId="6D0102F9"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023F865"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FD0DA4" w14:textId="77777777" w:rsidR="009F16BA" w:rsidRPr="00586BD7" w:rsidRDefault="00586BD7">
            <w:pPr>
              <w:spacing w:after="0" w:line="240" w:lineRule="auto"/>
              <w:rPr>
                <w:sz w:val="19"/>
                <w:szCs w:val="19"/>
                <w:lang w:val="ru-RU"/>
              </w:rPr>
            </w:pPr>
            <w:r>
              <w:rPr>
                <w:rFonts w:ascii="Times New Roman" w:hAnsi="Times New Roman" w:cs="Times New Roman"/>
                <w:color w:val="000000"/>
                <w:sz w:val="19"/>
                <w:szCs w:val="19"/>
              </w:rPr>
              <w:t>http</w:t>
            </w:r>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logoped</w:t>
            </w:r>
            <w:proofErr w:type="spellEnd"/>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sfera</w:t>
            </w:r>
            <w:proofErr w:type="spellEnd"/>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586BD7">
              <w:rPr>
                <w:rFonts w:ascii="Times New Roman" w:hAnsi="Times New Roman" w:cs="Times New Roman"/>
                <w:color w:val="000000"/>
                <w:sz w:val="19"/>
                <w:szCs w:val="19"/>
                <w:lang w:val="ru-RU"/>
              </w:rPr>
              <w:t xml:space="preserve"> Библиотека журнала «Логопед»</w:t>
            </w:r>
          </w:p>
        </w:tc>
      </w:tr>
      <w:tr w:rsidR="009F16BA" w:rsidRPr="00586BD7" w14:paraId="736A43A6"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DC05B6"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D40FAD" w14:textId="77777777" w:rsidR="009F16BA" w:rsidRPr="00586BD7" w:rsidRDefault="00586BD7">
            <w:pPr>
              <w:spacing w:after="0" w:line="240" w:lineRule="auto"/>
              <w:rPr>
                <w:sz w:val="19"/>
                <w:szCs w:val="19"/>
                <w:lang w:val="ru-RU"/>
              </w:rPr>
            </w:pPr>
            <w:r>
              <w:rPr>
                <w:rFonts w:ascii="Times New Roman" w:hAnsi="Times New Roman" w:cs="Times New Roman"/>
                <w:color w:val="000000"/>
                <w:sz w:val="19"/>
                <w:szCs w:val="19"/>
              </w:rPr>
              <w:t>http</w:t>
            </w:r>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e</w:t>
            </w:r>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lanbook</w:t>
            </w:r>
            <w:proofErr w:type="spellEnd"/>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r w:rsidRPr="00586BD7">
              <w:rPr>
                <w:rFonts w:ascii="Times New Roman" w:hAnsi="Times New Roman" w:cs="Times New Roman"/>
                <w:color w:val="000000"/>
                <w:sz w:val="19"/>
                <w:szCs w:val="19"/>
                <w:lang w:val="ru-RU"/>
              </w:rPr>
              <w:t xml:space="preserve"> Электронная библиотечная сеть</w:t>
            </w:r>
          </w:p>
        </w:tc>
      </w:tr>
      <w:tr w:rsidR="009F16BA" w:rsidRPr="00586BD7" w14:paraId="68FF5285" w14:textId="77777777">
        <w:trPr>
          <w:trHeight w:hRule="exact" w:val="277"/>
        </w:trPr>
        <w:tc>
          <w:tcPr>
            <w:tcW w:w="710" w:type="dxa"/>
          </w:tcPr>
          <w:p w14:paraId="4EB23569" w14:textId="77777777" w:rsidR="009F16BA" w:rsidRPr="00586BD7" w:rsidRDefault="009F16BA">
            <w:pPr>
              <w:rPr>
                <w:lang w:val="ru-RU"/>
              </w:rPr>
            </w:pPr>
          </w:p>
        </w:tc>
        <w:tc>
          <w:tcPr>
            <w:tcW w:w="1986" w:type="dxa"/>
          </w:tcPr>
          <w:p w14:paraId="25B7CB99" w14:textId="77777777" w:rsidR="009F16BA" w:rsidRPr="00586BD7" w:rsidRDefault="009F16BA">
            <w:pPr>
              <w:rPr>
                <w:lang w:val="ru-RU"/>
              </w:rPr>
            </w:pPr>
          </w:p>
        </w:tc>
        <w:tc>
          <w:tcPr>
            <w:tcW w:w="1986" w:type="dxa"/>
          </w:tcPr>
          <w:p w14:paraId="170A66E1" w14:textId="77777777" w:rsidR="009F16BA" w:rsidRPr="00586BD7" w:rsidRDefault="009F16BA">
            <w:pPr>
              <w:rPr>
                <w:lang w:val="ru-RU"/>
              </w:rPr>
            </w:pPr>
          </w:p>
        </w:tc>
        <w:tc>
          <w:tcPr>
            <w:tcW w:w="3403" w:type="dxa"/>
          </w:tcPr>
          <w:p w14:paraId="0519855B" w14:textId="77777777" w:rsidR="009F16BA" w:rsidRPr="00586BD7" w:rsidRDefault="009F16BA">
            <w:pPr>
              <w:rPr>
                <w:lang w:val="ru-RU"/>
              </w:rPr>
            </w:pPr>
          </w:p>
        </w:tc>
        <w:tc>
          <w:tcPr>
            <w:tcW w:w="1702" w:type="dxa"/>
          </w:tcPr>
          <w:p w14:paraId="3F1DAFB4" w14:textId="77777777" w:rsidR="009F16BA" w:rsidRPr="00586BD7" w:rsidRDefault="009F16BA">
            <w:pPr>
              <w:rPr>
                <w:lang w:val="ru-RU"/>
              </w:rPr>
            </w:pPr>
          </w:p>
        </w:tc>
        <w:tc>
          <w:tcPr>
            <w:tcW w:w="993" w:type="dxa"/>
          </w:tcPr>
          <w:p w14:paraId="70EA5658" w14:textId="77777777" w:rsidR="009F16BA" w:rsidRPr="00586BD7" w:rsidRDefault="009F16BA">
            <w:pPr>
              <w:rPr>
                <w:lang w:val="ru-RU"/>
              </w:rPr>
            </w:pPr>
          </w:p>
        </w:tc>
      </w:tr>
      <w:tr w:rsidR="009F16BA" w:rsidRPr="00586BD7" w14:paraId="7613A781"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260DAF87"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7. МАТЕРИАЛЬНО-ТЕХНИЧЕСКОЕ ОБЕСПЕЧЕНИЕ ДИСЦИПЛИНЫ (МОДУЛЯ)</w:t>
            </w:r>
          </w:p>
        </w:tc>
      </w:tr>
      <w:tr w:rsidR="009F16BA" w:rsidRPr="00586BD7" w14:paraId="668361F2" w14:textId="7777777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0DFB6B"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7325F2"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Реализация дисциплины требует наличия учебной аудитории для проведения лекционных и практических занятий, оборудованная видеопроекционной техникой для презентаций, средствами звуковоспроизведения, экраном, и имеющая выход в Интернет.</w:t>
            </w:r>
          </w:p>
        </w:tc>
      </w:tr>
      <w:tr w:rsidR="009F16BA" w:rsidRPr="00586BD7" w14:paraId="1F15741E" w14:textId="7777777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51611F"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07C4CB"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Методическое обеспечение учебного кабинета: раздаточный дидактический материал на бумажных носителях по отдельным темам (карточки с заданиями, проблемными вопросами и ситуациями и т.п.); </w:t>
            </w:r>
            <w:proofErr w:type="spellStart"/>
            <w:r w:rsidRPr="00586BD7">
              <w:rPr>
                <w:rFonts w:ascii="Times New Roman" w:hAnsi="Times New Roman" w:cs="Times New Roman"/>
                <w:color w:val="000000"/>
                <w:sz w:val="19"/>
                <w:szCs w:val="19"/>
                <w:lang w:val="ru-RU"/>
              </w:rPr>
              <w:t>мутимедийные</w:t>
            </w:r>
            <w:proofErr w:type="spellEnd"/>
            <w:r w:rsidRPr="00586BD7">
              <w:rPr>
                <w:rFonts w:ascii="Times New Roman" w:hAnsi="Times New Roman" w:cs="Times New Roman"/>
                <w:color w:val="000000"/>
                <w:sz w:val="19"/>
                <w:szCs w:val="19"/>
                <w:lang w:val="ru-RU"/>
              </w:rPr>
              <w:t xml:space="preserve"> презентации по отдельным темам.</w:t>
            </w:r>
          </w:p>
        </w:tc>
      </w:tr>
      <w:tr w:rsidR="009F16BA" w:rsidRPr="00586BD7" w14:paraId="0674ECBB"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146A9C" w14:textId="77777777" w:rsidR="009F16BA" w:rsidRDefault="00586BD7">
            <w:pPr>
              <w:spacing w:after="0" w:line="240" w:lineRule="auto"/>
              <w:jc w:val="right"/>
              <w:rPr>
                <w:sz w:val="19"/>
                <w:szCs w:val="19"/>
              </w:rPr>
            </w:pPr>
            <w:r>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4A8FA1"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Технические средства обучения: мультимедийное оборудование.</w:t>
            </w:r>
          </w:p>
        </w:tc>
      </w:tr>
      <w:tr w:rsidR="009F16BA" w:rsidRPr="00586BD7" w14:paraId="3C4CE9A7" w14:textId="77777777">
        <w:trPr>
          <w:trHeight w:hRule="exact" w:val="277"/>
        </w:trPr>
        <w:tc>
          <w:tcPr>
            <w:tcW w:w="710" w:type="dxa"/>
          </w:tcPr>
          <w:p w14:paraId="4EAA8239" w14:textId="77777777" w:rsidR="009F16BA" w:rsidRPr="00586BD7" w:rsidRDefault="009F16BA">
            <w:pPr>
              <w:rPr>
                <w:lang w:val="ru-RU"/>
              </w:rPr>
            </w:pPr>
          </w:p>
        </w:tc>
        <w:tc>
          <w:tcPr>
            <w:tcW w:w="1986" w:type="dxa"/>
          </w:tcPr>
          <w:p w14:paraId="7E5298B3" w14:textId="77777777" w:rsidR="009F16BA" w:rsidRPr="00586BD7" w:rsidRDefault="009F16BA">
            <w:pPr>
              <w:rPr>
                <w:lang w:val="ru-RU"/>
              </w:rPr>
            </w:pPr>
          </w:p>
        </w:tc>
        <w:tc>
          <w:tcPr>
            <w:tcW w:w="1986" w:type="dxa"/>
          </w:tcPr>
          <w:p w14:paraId="41B8FC9E" w14:textId="77777777" w:rsidR="009F16BA" w:rsidRPr="00586BD7" w:rsidRDefault="009F16BA">
            <w:pPr>
              <w:rPr>
                <w:lang w:val="ru-RU"/>
              </w:rPr>
            </w:pPr>
          </w:p>
        </w:tc>
        <w:tc>
          <w:tcPr>
            <w:tcW w:w="3403" w:type="dxa"/>
          </w:tcPr>
          <w:p w14:paraId="70C02152" w14:textId="77777777" w:rsidR="009F16BA" w:rsidRPr="00586BD7" w:rsidRDefault="009F16BA">
            <w:pPr>
              <w:rPr>
                <w:lang w:val="ru-RU"/>
              </w:rPr>
            </w:pPr>
          </w:p>
        </w:tc>
        <w:tc>
          <w:tcPr>
            <w:tcW w:w="1702" w:type="dxa"/>
          </w:tcPr>
          <w:p w14:paraId="15CB4486" w14:textId="77777777" w:rsidR="009F16BA" w:rsidRPr="00586BD7" w:rsidRDefault="009F16BA">
            <w:pPr>
              <w:rPr>
                <w:lang w:val="ru-RU"/>
              </w:rPr>
            </w:pPr>
          </w:p>
        </w:tc>
        <w:tc>
          <w:tcPr>
            <w:tcW w:w="993" w:type="dxa"/>
          </w:tcPr>
          <w:p w14:paraId="3210745D" w14:textId="77777777" w:rsidR="009F16BA" w:rsidRPr="00586BD7" w:rsidRDefault="009F16BA">
            <w:pPr>
              <w:rPr>
                <w:lang w:val="ru-RU"/>
              </w:rPr>
            </w:pPr>
          </w:p>
        </w:tc>
      </w:tr>
      <w:tr w:rsidR="009F16BA" w:rsidRPr="00586BD7" w14:paraId="0F76534C"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6DAC8BA6" w14:textId="77777777" w:rsidR="009F16BA" w:rsidRPr="00586BD7" w:rsidRDefault="00586BD7">
            <w:pPr>
              <w:spacing w:after="0" w:line="240" w:lineRule="auto"/>
              <w:jc w:val="center"/>
              <w:rPr>
                <w:sz w:val="19"/>
                <w:szCs w:val="19"/>
                <w:lang w:val="ru-RU"/>
              </w:rPr>
            </w:pPr>
            <w:r w:rsidRPr="00586BD7">
              <w:rPr>
                <w:rFonts w:ascii="Times New Roman" w:hAnsi="Times New Roman" w:cs="Times New Roman"/>
                <w:b/>
                <w:color w:val="000000"/>
                <w:sz w:val="19"/>
                <w:szCs w:val="19"/>
                <w:lang w:val="ru-RU"/>
              </w:rPr>
              <w:t>8. МЕТОДИЧЕСКИЕ УКАЗАНИЯ ДЛЯ ОБУЧАЮЩИХСЯ ПО ОСВОЕНИЮ ДИСЦИПЛИНЫ (МОДУЛЯ)</w:t>
            </w:r>
          </w:p>
        </w:tc>
      </w:tr>
      <w:tr w:rsidR="009F16BA" w:rsidRPr="00586BD7" w14:paraId="6F581E79" w14:textId="77777777">
        <w:trPr>
          <w:trHeight w:hRule="exact" w:val="113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6644FA"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Рейтинг план дисциплины представлен в Приложении 2.</w:t>
            </w:r>
          </w:p>
          <w:p w14:paraId="737117C3" w14:textId="77777777" w:rsidR="009F16BA" w:rsidRPr="00586BD7" w:rsidRDefault="009F16BA">
            <w:pPr>
              <w:spacing w:after="0" w:line="240" w:lineRule="auto"/>
              <w:rPr>
                <w:sz w:val="19"/>
                <w:szCs w:val="19"/>
                <w:lang w:val="ru-RU"/>
              </w:rPr>
            </w:pPr>
          </w:p>
          <w:p w14:paraId="54A99816"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 xml:space="preserve">На странице сайта Мининского университета "Рейтинговая система оценки качества подготовки студентов" </w:t>
            </w:r>
            <w:r>
              <w:rPr>
                <w:rFonts w:ascii="Times New Roman" w:hAnsi="Times New Roman" w:cs="Times New Roman"/>
                <w:color w:val="000000"/>
                <w:sz w:val="19"/>
                <w:szCs w:val="19"/>
              </w:rPr>
              <w:t>http</w:t>
            </w:r>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586BD7">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586BD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ozenkakachest</w:t>
            </w:r>
            <w:proofErr w:type="spellEnd"/>
            <w:r w:rsidRPr="00586BD7">
              <w:rPr>
                <w:rFonts w:ascii="Times New Roman" w:hAnsi="Times New Roman" w:cs="Times New Roman"/>
                <w:color w:val="000000"/>
                <w:sz w:val="19"/>
                <w:szCs w:val="19"/>
                <w:lang w:val="ru-RU"/>
              </w:rPr>
              <w:t xml:space="preserve"> представлен нормативный документ:</w:t>
            </w:r>
          </w:p>
          <w:p w14:paraId="093C74C3" w14:textId="77777777" w:rsidR="009F16BA" w:rsidRPr="00586BD7" w:rsidRDefault="00586BD7">
            <w:pPr>
              <w:spacing w:after="0" w:line="240" w:lineRule="auto"/>
              <w:rPr>
                <w:sz w:val="19"/>
                <w:szCs w:val="19"/>
                <w:lang w:val="ru-RU"/>
              </w:rPr>
            </w:pPr>
            <w:r w:rsidRPr="00586BD7">
              <w:rPr>
                <w:rFonts w:ascii="Times New Roman" w:hAnsi="Times New Roman" w:cs="Times New Roman"/>
                <w:color w:val="000000"/>
                <w:sz w:val="19"/>
                <w:szCs w:val="19"/>
                <w:lang w:val="ru-RU"/>
              </w:rPr>
              <w:t>-Положение о рейтинговой системе оценки качества подготовки студентов.</w:t>
            </w:r>
          </w:p>
        </w:tc>
      </w:tr>
    </w:tbl>
    <w:p w14:paraId="22960CA8" w14:textId="77777777" w:rsidR="009F16BA" w:rsidRPr="00586BD7" w:rsidRDefault="009F16BA">
      <w:pPr>
        <w:rPr>
          <w:lang w:val="ru-RU"/>
        </w:rPr>
      </w:pPr>
    </w:p>
    <w:sectPr w:rsidR="009F16BA" w:rsidRPr="00586BD7" w:rsidSect="009F16BA">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7"/>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D31453"/>
    <w:rsid w:val="0002418B"/>
    <w:rsid w:val="001F0BC7"/>
    <w:rsid w:val="00586BD7"/>
    <w:rsid w:val="00692B77"/>
    <w:rsid w:val="007E5591"/>
    <w:rsid w:val="009F16BA"/>
    <w:rsid w:val="00D31453"/>
    <w:rsid w:val="00E209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592C64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9F16B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86BD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86BD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fontTable" Target="fontTable.xml"/><Relationship Id="rId7"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3431</Words>
  <Characters>19560</Characters>
  <Application>Microsoft Macintosh Word</Application>
  <DocSecurity>0</DocSecurity>
  <Lines>163</Lines>
  <Paragraphs>45</Paragraphs>
  <ScaleCrop>false</ScaleCrop>
  <HeadingPairs>
    <vt:vector size="2" baseType="variant">
      <vt:variant>
        <vt:lpstr>Worksheets</vt:lpstr>
      </vt:variant>
      <vt:variant>
        <vt:i4>2</vt:i4>
      </vt:variant>
    </vt:vector>
  </HeadingPairs>
  <TitlesOfParts>
    <vt:vector size="1" baseType="lpstr">
      <vt:lpstr>Лист1</vt:lpstr>
    </vt:vector>
  </TitlesOfParts>
  <Company>UralSOFT</Company>
  <LinksUpToDate>false</LinksUpToDate>
  <CharactersWithSpaces>22946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2018-2019_44_04_03 МЛСЗ-17,18_plx_История и философия специальной педагогики и психологии_</dc:title>
  <dc:creator>FastReport.NET</dc:creator>
  <cp:lastModifiedBy>пользователь Microsoft Office</cp:lastModifiedBy>
  <cp:revision>2</cp:revision>
  <dcterms:created xsi:type="dcterms:W3CDTF">2019-08-31T08:32:00Z</dcterms:created>
  <dcterms:modified xsi:type="dcterms:W3CDTF">2019-08-31T08:32:00Z</dcterms:modified>
</cp:coreProperties>
</file>